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>Комитет по образованию администрации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>МО «Аларский район»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>МБОУ Кутуликская СОШ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after="0" w:line="240" w:lineRule="auto"/>
        <w:ind w:left="0" w:right="0" w:firstLine="0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               </w:t>
      </w:r>
    </w:p>
    <w:p w:rsidR="00650FCE" w:rsidRPr="00FD5480" w:rsidRDefault="00650FCE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650FCE" w:rsidRPr="00FD5480" w:rsidRDefault="00650FCE" w:rsidP="00FD5480">
      <w:pPr>
        <w:spacing w:after="0" w:line="240" w:lineRule="auto"/>
        <w:ind w:left="0" w:right="0" w:firstLine="0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                      </w:t>
      </w:r>
      <w:r w:rsidRPr="00FD5480">
        <w:rPr>
          <w:color w:val="00000A"/>
          <w:szCs w:val="28"/>
          <w:lang w:val="ru-RU"/>
        </w:rPr>
        <w:t xml:space="preserve">Адаптированная рабочая общеобразовательная программа </w:t>
      </w:r>
    </w:p>
    <w:p w:rsidR="00650FCE" w:rsidRPr="00FD5480" w:rsidRDefault="00650FCE" w:rsidP="00FD5480">
      <w:pPr>
        <w:spacing w:after="0" w:line="240" w:lineRule="auto"/>
        <w:ind w:left="706" w:right="0"/>
        <w:jc w:val="left"/>
        <w:rPr>
          <w:szCs w:val="28"/>
          <w:lang w:val="ru-RU"/>
        </w:rPr>
      </w:pPr>
      <w:r w:rsidRPr="00FD5480">
        <w:rPr>
          <w:color w:val="00000A"/>
          <w:szCs w:val="28"/>
          <w:lang w:val="ru-RU"/>
        </w:rPr>
        <w:t>для обучающихся с ограниченными возможностями здоровья ( ЗПР)  по математике .</w:t>
      </w:r>
    </w:p>
    <w:p w:rsidR="00650FCE" w:rsidRPr="00FD5480" w:rsidRDefault="00650FCE" w:rsidP="00FD5480">
      <w:pPr>
        <w:spacing w:after="0" w:line="240" w:lineRule="auto"/>
        <w:ind w:left="447" w:right="0" w:firstLine="0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>5 класс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>(основное общее образование)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>на 2018-2019 учебный год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right"/>
        <w:rPr>
          <w:szCs w:val="28"/>
          <w:lang w:val="ru-RU"/>
        </w:rPr>
      </w:pPr>
      <w:r w:rsidRPr="00FD5480">
        <w:rPr>
          <w:szCs w:val="28"/>
          <w:lang w:val="ru-RU"/>
        </w:rPr>
        <w:t>Учитель математики Сердюкова Е.В.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ind w:left="0" w:firstLine="0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ind w:left="0" w:firstLine="0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650FCE" w:rsidRPr="00FD5480" w:rsidRDefault="00650FCE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650FCE" w:rsidRPr="00FD5480" w:rsidRDefault="00650FCE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650FCE" w:rsidRPr="00FD5480" w:rsidRDefault="00650FCE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650FCE" w:rsidRPr="00FD5480" w:rsidRDefault="00650FCE" w:rsidP="00FD5480">
      <w:pPr>
        <w:tabs>
          <w:tab w:val="left" w:pos="3765"/>
        </w:tabs>
        <w:spacing w:line="240" w:lineRule="auto"/>
        <w:ind w:left="0" w:firstLine="0"/>
        <w:rPr>
          <w:szCs w:val="28"/>
          <w:lang w:val="ru-RU"/>
        </w:rPr>
      </w:pPr>
      <w:r w:rsidRPr="00FD5480">
        <w:rPr>
          <w:szCs w:val="28"/>
          <w:lang w:val="ru-RU"/>
        </w:rPr>
        <w:t>Рассмотрено:                                 Согласовано:                         Утверждено: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На заседании МО                         Зав. учебной частью      Директор школы: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учителей                                    по ОВЗ ________           Санжихаева О.Д.____</w:t>
      </w:r>
      <w:bookmarkStart w:id="0" w:name="_GoBack"/>
      <w:bookmarkEnd w:id="0"/>
    </w:p>
    <w:p w:rsidR="00650FCE" w:rsidRPr="00FD5480" w:rsidRDefault="00650FCE" w:rsidP="00FD5480">
      <w:pPr>
        <w:tabs>
          <w:tab w:val="left" w:pos="6495"/>
        </w:tabs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Руководитель МО:</w:t>
      </w:r>
      <w:r w:rsidRPr="00FD5480">
        <w:rPr>
          <w:szCs w:val="28"/>
          <w:lang w:val="ru-RU"/>
        </w:rPr>
        <w:tab/>
        <w:t xml:space="preserve">          Приказ №_______ </w:t>
      </w:r>
    </w:p>
    <w:p w:rsidR="00650FCE" w:rsidRPr="00FD5480" w:rsidRDefault="00650FCE" w:rsidP="00FD5480">
      <w:pPr>
        <w:tabs>
          <w:tab w:val="left" w:pos="6495"/>
        </w:tabs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_________________________</w:t>
      </w:r>
      <w:r w:rsidRPr="00FD5480">
        <w:rPr>
          <w:szCs w:val="28"/>
          <w:lang w:val="ru-RU"/>
        </w:rPr>
        <w:tab/>
        <w:t xml:space="preserve">          От____________________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Протокол №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От</w:t>
      </w:r>
    </w:p>
    <w:p w:rsidR="00650FCE" w:rsidRPr="00FD5480" w:rsidRDefault="00650FCE" w:rsidP="00FD5480">
      <w:pPr>
        <w:spacing w:line="240" w:lineRule="auto"/>
        <w:ind w:left="0" w:firstLine="0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п.Кутулик </w:t>
      </w:r>
      <w:smartTag w:uri="urn:schemas-microsoft-com:office:smarttags" w:element="metricconverter">
        <w:smartTagPr>
          <w:attr w:name="ProductID" w:val="2018 г"/>
        </w:smartTagPr>
        <w:r w:rsidRPr="00FD5480">
          <w:rPr>
            <w:szCs w:val="28"/>
            <w:lang w:val="ru-RU"/>
          </w:rPr>
          <w:t>2018 г</w:t>
        </w:r>
      </w:smartTag>
      <w:r w:rsidRPr="00FD5480">
        <w:rPr>
          <w:szCs w:val="28"/>
          <w:lang w:val="ru-RU"/>
        </w:rPr>
        <w:t>.</w:t>
      </w:r>
    </w:p>
    <w:p w:rsidR="00650FCE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Default="00650FCE" w:rsidP="00FD5480">
      <w:pPr>
        <w:spacing w:line="240" w:lineRule="auto"/>
        <w:ind w:right="332" w:firstLine="69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</w:t>
      </w:r>
      <w:r w:rsidRPr="00FD5480">
        <w:rPr>
          <w:b/>
          <w:szCs w:val="28"/>
          <w:lang w:val="ru-RU"/>
        </w:rPr>
        <w:t xml:space="preserve">Целевой раздел 1. Пояснительная записка </w:t>
      </w:r>
    </w:p>
    <w:p w:rsidR="00650FCE" w:rsidRPr="00FD5480" w:rsidRDefault="00650FCE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ind w:firstLine="720"/>
        <w:rPr>
          <w:iCs/>
          <w:szCs w:val="28"/>
          <w:lang w:val="ru-RU"/>
        </w:rPr>
      </w:pPr>
      <w:r w:rsidRPr="00FD5480">
        <w:rPr>
          <w:szCs w:val="28"/>
          <w:lang w:val="ru-RU"/>
        </w:rPr>
        <w:t>Настоящая программа по математике для 5  класса составлена на основе следующих нормативных документов:</w:t>
      </w:r>
      <w:r w:rsidRPr="00FD5480">
        <w:rPr>
          <w:iCs/>
          <w:szCs w:val="28"/>
          <w:lang w:val="ru-RU"/>
        </w:rPr>
        <w:t xml:space="preserve"> </w:t>
      </w:r>
    </w:p>
    <w:p w:rsidR="00650FCE" w:rsidRPr="00FD5480" w:rsidRDefault="00650FCE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Закон  Российской Федерации от 29.12.2012 №273 - ФЗ «Об образовании в Российской Федерации»; </w:t>
      </w:r>
    </w:p>
    <w:p w:rsidR="00650FCE" w:rsidRPr="00FD5480" w:rsidRDefault="00650FCE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Федеральный  государственный  образовательный  стандарт  основного  общего образования, утвержденный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FD5480">
          <w:rPr>
            <w:rFonts w:ascii="Times New Roman" w:hAnsi="Times New Roman"/>
            <w:sz w:val="28"/>
            <w:szCs w:val="28"/>
          </w:rPr>
          <w:t>2010 г</w:t>
        </w:r>
      </w:smartTag>
      <w:r w:rsidRPr="00FD5480">
        <w:rPr>
          <w:rFonts w:ascii="Times New Roman" w:hAnsi="Times New Roman"/>
          <w:sz w:val="28"/>
          <w:szCs w:val="28"/>
        </w:rPr>
        <w:t>. № 1897;</w:t>
      </w:r>
      <w:r w:rsidRPr="00FD5480">
        <w:rPr>
          <w:rFonts w:ascii="Times New Roman" w:hAnsi="Times New Roman"/>
          <w:i/>
          <w:sz w:val="28"/>
          <w:szCs w:val="28"/>
        </w:rPr>
        <w:t xml:space="preserve"> </w:t>
      </w:r>
    </w:p>
    <w:p w:rsidR="00650FCE" w:rsidRPr="00FD5480" w:rsidRDefault="00650FCE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650FCE" w:rsidRPr="00FD5480" w:rsidRDefault="00650FCE" w:rsidP="00B3199B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FD5480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650FCE" w:rsidRPr="00FD5480" w:rsidRDefault="00650FCE" w:rsidP="00B3199B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</w:rPr>
      </w:pPr>
      <w:r w:rsidRPr="00FD5480">
        <w:rPr>
          <w:szCs w:val="28"/>
          <w:lang w:val="ru-RU"/>
        </w:rPr>
        <w:t xml:space="preserve">Математика. Сборник рабочих программ. 5 – 6 классы: пособие для учителей общеобразовательных учреждений / </w:t>
      </w:r>
      <w:r w:rsidRPr="00FD5480">
        <w:rPr>
          <w:rStyle w:val="FontStyle56"/>
          <w:sz w:val="28"/>
          <w:szCs w:val="28"/>
          <w:lang w:val="ru-RU"/>
        </w:rPr>
        <w:t xml:space="preserve">[сост. </w:t>
      </w:r>
      <w:r w:rsidRPr="00FD5480">
        <w:rPr>
          <w:rStyle w:val="FontStyle56"/>
          <w:sz w:val="28"/>
          <w:szCs w:val="28"/>
        </w:rPr>
        <w:t>Т. А. Бурмистрова]</w:t>
      </w:r>
      <w:r w:rsidRPr="00FD5480">
        <w:rPr>
          <w:szCs w:val="28"/>
        </w:rPr>
        <w:t>. М.: Просвещение, 2011. - 64 с.</w:t>
      </w:r>
    </w:p>
    <w:p w:rsidR="00650FCE" w:rsidRPr="00FD5480" w:rsidRDefault="00650FCE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</w:rPr>
      </w:pPr>
    </w:p>
    <w:p w:rsidR="00650FCE" w:rsidRPr="00FD5480" w:rsidRDefault="00650FCE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           Рабочая программа ориентирована на УМК: 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1.  Математика. 5класс:  учебник для общеобразовательных учреждений, /[ С. М. Никольский,  М.К.Потапов,  Н.Н.Решетников,  А.В.Шевкин]. – 11-е изд., дораб. -  М.: Просвещение, 2012.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2.  Потапов М.К.  Математика.  Книга для учителя. 5 – 6 классы / М.К.Потапов, А.В.Шевкин.  – М.: Просвещение, 2010.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3.  Потапов М.К.   Математика. Дидактические материалы. 5 класс / М.К.Потапов , А.В.Шевкин. – 10-е изд. -  М.: Просвещение, 2013.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4.  Чулков П.В.  Математика. Тематические тесты. 5 класс /П.В.Чулкоа, Е.Ф.Шершнев, О.Ф.Зарапина. – 2-е изд. – М.: Просвещение, 2011.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5.  Шарыгин И.Ф.  Задачи на смекалку. 5 – 6 классы: пособие для учащихся общеобразоват. учреждений /И.Ф.Шарыгин, А.В.Шевкин. – 11-е изд. – М.: Просвещение,2012.  </w:t>
      </w: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ind w:left="718" w:right="725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650FCE" w:rsidRPr="00FD5480" w:rsidRDefault="00650FCE" w:rsidP="00FD5480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-упрощение </w:t>
      </w:r>
      <w:r w:rsidRPr="00FD5480">
        <w:rPr>
          <w:szCs w:val="28"/>
          <w:lang w:val="ru-RU"/>
        </w:rPr>
        <w:tab/>
        <w:t xml:space="preserve">системы </w:t>
      </w:r>
      <w:r w:rsidRPr="00FD5480">
        <w:rPr>
          <w:szCs w:val="28"/>
          <w:lang w:val="ru-RU"/>
        </w:rPr>
        <w:tab/>
        <w:t xml:space="preserve">учебно-познавательных </w:t>
      </w:r>
      <w:r w:rsidRPr="00FD5480">
        <w:rPr>
          <w:szCs w:val="28"/>
          <w:lang w:val="ru-RU"/>
        </w:rPr>
        <w:tab/>
        <w:t xml:space="preserve">задач, </w:t>
      </w:r>
      <w:r w:rsidRPr="00FD5480">
        <w:rPr>
          <w:szCs w:val="28"/>
          <w:lang w:val="ru-RU"/>
        </w:rPr>
        <w:tab/>
        <w:t xml:space="preserve">решаемых </w:t>
      </w:r>
      <w:r w:rsidRPr="00FD5480">
        <w:rPr>
          <w:szCs w:val="28"/>
          <w:lang w:val="ru-RU"/>
        </w:rPr>
        <w:tab/>
        <w:t xml:space="preserve">в </w:t>
      </w:r>
      <w:r w:rsidRPr="00FD5480">
        <w:rPr>
          <w:szCs w:val="28"/>
          <w:lang w:val="ru-RU"/>
        </w:rPr>
        <w:tab/>
        <w:t xml:space="preserve">процессе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образования;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650FCE" w:rsidRPr="00FD5480" w:rsidRDefault="00650FCE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650FCE" w:rsidRPr="00FD5480" w:rsidRDefault="00650FCE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i/>
          <w:szCs w:val="28"/>
          <w:lang w:val="ru-RU"/>
        </w:rPr>
        <w:t>Дифференцированный подход</w:t>
      </w:r>
      <w:r w:rsidRPr="00FD5480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650FCE" w:rsidRPr="00FD5480" w:rsidRDefault="00650FCE" w:rsidP="00B3199B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</w:rPr>
      </w:pPr>
      <w:r w:rsidRPr="00FD5480">
        <w:rPr>
          <w:szCs w:val="28"/>
        </w:rPr>
        <w:t xml:space="preserve">структуре образовательной программы; </w:t>
      </w:r>
    </w:p>
    <w:p w:rsidR="00650FCE" w:rsidRPr="00FD5480" w:rsidRDefault="00650FCE" w:rsidP="00B3199B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650FCE" w:rsidRPr="00FD5480" w:rsidRDefault="00650FCE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650FCE" w:rsidRPr="00FD5480" w:rsidRDefault="00650FCE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i/>
          <w:szCs w:val="28"/>
          <w:lang w:val="ru-RU"/>
        </w:rPr>
        <w:t>Деятельностный подход</w:t>
      </w:r>
      <w:r w:rsidRPr="00FD5480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650FCE" w:rsidRPr="00FD5480" w:rsidRDefault="00650FCE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650FCE" w:rsidRPr="00FD5480" w:rsidRDefault="00650FCE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spacing w:line="240" w:lineRule="auto"/>
        <w:ind w:firstLine="720"/>
        <w:rPr>
          <w:iCs/>
          <w:szCs w:val="28"/>
          <w:lang w:val="ru-RU"/>
        </w:rPr>
      </w:pPr>
      <w:r w:rsidRPr="00FD5480">
        <w:rPr>
          <w:szCs w:val="28"/>
          <w:lang w:val="ru-RU"/>
        </w:rPr>
        <w:t>Настоящая программа по математике для 5  класса составлена на основе следующих нормативных документов:</w:t>
      </w:r>
      <w:r w:rsidRPr="00FD5480">
        <w:rPr>
          <w:iCs/>
          <w:szCs w:val="28"/>
          <w:lang w:val="ru-RU"/>
        </w:rPr>
        <w:t xml:space="preserve"> </w:t>
      </w:r>
    </w:p>
    <w:p w:rsidR="00650FCE" w:rsidRPr="00FD5480" w:rsidRDefault="00650FCE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Закон  Российской Федерации от 29.12.2012 №273 - ФЗ «Об образовании в Российской Федерации»; </w:t>
      </w:r>
    </w:p>
    <w:p w:rsidR="00650FCE" w:rsidRPr="00FD5480" w:rsidRDefault="00650FCE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Федеральный  государственный  образовательный  стандарт  основного  общего образования, утвержденный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FD5480">
          <w:rPr>
            <w:rFonts w:ascii="Times New Roman" w:hAnsi="Times New Roman"/>
            <w:sz w:val="28"/>
            <w:szCs w:val="28"/>
          </w:rPr>
          <w:t>2010 г</w:t>
        </w:r>
      </w:smartTag>
      <w:r w:rsidRPr="00FD5480">
        <w:rPr>
          <w:rFonts w:ascii="Times New Roman" w:hAnsi="Times New Roman"/>
          <w:sz w:val="28"/>
          <w:szCs w:val="28"/>
        </w:rPr>
        <w:t>. № 1897;</w:t>
      </w:r>
      <w:r w:rsidRPr="00FD5480">
        <w:rPr>
          <w:rFonts w:ascii="Times New Roman" w:hAnsi="Times New Roman"/>
          <w:i/>
          <w:sz w:val="28"/>
          <w:szCs w:val="28"/>
        </w:rPr>
        <w:t xml:space="preserve"> </w:t>
      </w:r>
    </w:p>
    <w:p w:rsidR="00650FCE" w:rsidRPr="00FD5480" w:rsidRDefault="00650FCE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650FCE" w:rsidRPr="00FD5480" w:rsidRDefault="00650FCE" w:rsidP="00B3199B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FD5480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650FCE" w:rsidRPr="00FD5480" w:rsidRDefault="00650FCE" w:rsidP="00B3199B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</w:rPr>
      </w:pPr>
      <w:r w:rsidRPr="00FD5480">
        <w:rPr>
          <w:szCs w:val="28"/>
          <w:lang w:val="ru-RU"/>
        </w:rPr>
        <w:t xml:space="preserve">Математика. Сборник рабочих программ. 5 – 6 классы: пособие для учителей общеобразовательных учреждений / </w:t>
      </w:r>
      <w:r w:rsidRPr="00FD5480">
        <w:rPr>
          <w:rStyle w:val="FontStyle56"/>
          <w:sz w:val="28"/>
          <w:szCs w:val="28"/>
          <w:lang w:val="ru-RU"/>
        </w:rPr>
        <w:t xml:space="preserve">[сост. </w:t>
      </w:r>
      <w:r w:rsidRPr="00FD5480">
        <w:rPr>
          <w:rStyle w:val="FontStyle56"/>
          <w:sz w:val="28"/>
          <w:szCs w:val="28"/>
        </w:rPr>
        <w:t>Т. А. Бурмистрова]</w:t>
      </w:r>
      <w:r w:rsidRPr="00FD5480">
        <w:rPr>
          <w:szCs w:val="28"/>
        </w:rPr>
        <w:t>. М.: Просвещение, 2011. - 64 с.</w:t>
      </w:r>
    </w:p>
    <w:p w:rsidR="00650FCE" w:rsidRPr="00FD5480" w:rsidRDefault="00650FCE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</w:rPr>
      </w:pPr>
    </w:p>
    <w:p w:rsidR="00650FCE" w:rsidRPr="00FD5480" w:rsidRDefault="00650FCE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           Рабочая программа ориентирована на УМК: 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1.  Математика. 5класс:  учебник для общеобразовательных учреждений, /[ С. М. Никольский,  М.К.Потапов,  Н.Н.Решетников,  А.В.Шевкин]. – 11-е изд., дораб. -  М.: Просвещение, 2012.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2.  Потапов М.К.  Математика.  Книга для учителя. 5 – 6 классы / М.К.Потапов, А.В.Шевкин.  – М.: Просвещение, 2010.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3.  Потапов М.К.   Математика. Дидактические материалы. 5 класс / М.К.Потапов , А.В.Шевкин. – 10-е изд. -  М.: Просвещение, 2013.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4.  Чулков П.В.  Математика. Тематические тесты. 5 класс /П.В.Чулкоа, Е.Ф.Шершнев, О.Ф.Зарапина. – 2-е изд. – М.: Просвещение, 2011.</w:t>
      </w: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5.  Шарыгин И.Ф.  Задачи на смекалку. 5 – 6 классы: пособие для учащихся общеобразоват. учреждений /И.Ф.Шарыгин, А.В.Шевкин. – 11-е изд. – М.: Просвещение,2012.  </w:t>
      </w:r>
    </w:p>
    <w:p w:rsidR="00650FCE" w:rsidRPr="00FD5480" w:rsidRDefault="00650FCE" w:rsidP="00FD5480">
      <w:pPr>
        <w:spacing w:line="240" w:lineRule="auto"/>
        <w:ind w:firstLine="567"/>
        <w:jc w:val="center"/>
        <w:rPr>
          <w:rStyle w:val="submenu-table"/>
          <w:bCs/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b/>
          <w:bCs/>
          <w:iCs/>
          <w:szCs w:val="28"/>
          <w:lang w:val="ru-RU"/>
        </w:rPr>
        <w:t>ПЛАНИРУЕМЫЕ РЕЗУЛЬТАТЫ ОСВОЕНИЯ УЧЕБНОГО ПРЕДМЕТА</w:t>
      </w:r>
    </w:p>
    <w:p w:rsidR="00650FCE" w:rsidRPr="00FD5480" w:rsidRDefault="00650FCE" w:rsidP="00FD5480">
      <w:pPr>
        <w:pStyle w:val="Style2"/>
        <w:widowControl/>
        <w:spacing w:line="240" w:lineRule="auto"/>
        <w:ind w:firstLine="0"/>
        <w:rPr>
          <w:rStyle w:val="FontStyle26"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Планируемые результаты изучения по теме «Натуральные числа и нуль» </w:t>
      </w:r>
    </w:p>
    <w:p w:rsidR="00650FCE" w:rsidRPr="00FD5480" w:rsidRDefault="00650FCE" w:rsidP="00FD5480">
      <w:pPr>
        <w:pStyle w:val="Style3"/>
        <w:spacing w:line="240" w:lineRule="auto"/>
        <w:rPr>
          <w:bCs/>
          <w:i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научится: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понимать особенности десятичной системы счисления;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описывать свойства натурального ряда;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читать и записывать натуральные числа;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владеть понятиями, связанными с делимостью натуральных чисел;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выражать числа в эквивалентных формах, выбирая наиболее подходящую а</w:t>
      </w:r>
      <w:r w:rsidRPr="00FD5480">
        <w:rPr>
          <w:bCs/>
          <w:iCs/>
          <w:sz w:val="28"/>
          <w:szCs w:val="28"/>
        </w:rPr>
        <w:br/>
        <w:t>зависимости от конкретной ситуации;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сравнивать и упорядочивать натуральные числа;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выполнять вычисления с натуральными числами, вычислять значения степеней, сочетая устные и письменные приёмы вычислений, применение калькулятора;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формулировать законы арифметических действий, записывать их с помощью букв, преобразовывать на их основе числовые выражения, применять их рационализации вычислений;</w:t>
      </w:r>
    </w:p>
    <w:p w:rsidR="00650FCE" w:rsidRPr="00FD5480" w:rsidRDefault="00650FCE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уметь решать задачи на понимание отношений «больше на...», «мешана на...», «больше в...», «меньше в...», а также понимание стандартных ситуаций, в которых используются слова «всего», «осталось» и т.п.; типовые задачи «на части», на нахождение двух чисел по их сумме и разности.</w:t>
      </w:r>
    </w:p>
    <w:p w:rsidR="00650FCE" w:rsidRPr="00FD5480" w:rsidRDefault="00650FCE" w:rsidP="00FD5480">
      <w:pPr>
        <w:pStyle w:val="Style3"/>
        <w:spacing w:line="240" w:lineRule="auto"/>
        <w:ind w:left="720"/>
        <w:rPr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>Обучающийся получит возможность:</w:t>
      </w:r>
    </w:p>
    <w:p w:rsidR="00650FCE" w:rsidRPr="00FD5480" w:rsidRDefault="00650FCE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познакомиться с позиционными системами счисления с основаниями, от</w:t>
      </w:r>
      <w:r w:rsidRPr="00FD5480">
        <w:rPr>
          <w:bCs/>
          <w:iCs/>
          <w:sz w:val="28"/>
          <w:szCs w:val="28"/>
        </w:rPr>
        <w:softHyphen/>
        <w:t>личными от 10;</w:t>
      </w:r>
    </w:p>
    <w:p w:rsidR="00650FCE" w:rsidRPr="00FD5480" w:rsidRDefault="00650FCE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углубить и развить представления о натуральных числах и свойствах дели</w:t>
      </w:r>
      <w:r w:rsidRPr="00FD5480">
        <w:rPr>
          <w:bCs/>
          <w:iCs/>
          <w:sz w:val="28"/>
          <w:szCs w:val="28"/>
        </w:rPr>
        <w:softHyphen/>
        <w:t>мости;</w:t>
      </w:r>
    </w:p>
    <w:p w:rsidR="00650FCE" w:rsidRPr="00FD5480" w:rsidRDefault="00650FCE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научиться использовать приёмы, рационализирующие вычисления, приоб</w:t>
      </w:r>
      <w:r w:rsidRPr="00FD5480">
        <w:rPr>
          <w:bCs/>
          <w:iCs/>
          <w:sz w:val="28"/>
          <w:szCs w:val="28"/>
        </w:rPr>
        <w:softHyphen/>
        <w:t>рести привычку контролировать вычисления, выбирая подходящий для ситуации способ;</w:t>
      </w:r>
    </w:p>
    <w:p w:rsidR="00650FCE" w:rsidRPr="00FD5480" w:rsidRDefault="00650FCE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анализировать и осмысливать текст задачи, переформулировать условие, извлекать необходимую информацию, моделировать условие с помощью реальных предметов, схем, рисунков; строить логическую цепочку рассуждений; критически оценивать полученный ответ, осуществлять самоконтроль, проверяя ответ на соот</w:t>
      </w:r>
      <w:r w:rsidRPr="00FD5480">
        <w:rPr>
          <w:bCs/>
          <w:iCs/>
          <w:sz w:val="28"/>
          <w:szCs w:val="28"/>
        </w:rPr>
        <w:softHyphen/>
        <w:t>ветствие условию;</w:t>
      </w:r>
    </w:p>
    <w:p w:rsidR="00650FCE" w:rsidRPr="00FD5480" w:rsidRDefault="00650FCE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решать математические задачи и задачи из смежных предметов, выполнять несложные практические расчёты, решать занимательные задачи.</w:t>
      </w:r>
    </w:p>
    <w:p w:rsidR="00650FCE" w:rsidRPr="00FD5480" w:rsidRDefault="00650FCE" w:rsidP="00FD5480">
      <w:pPr>
        <w:pStyle w:val="Style3"/>
        <w:spacing w:line="240" w:lineRule="auto"/>
        <w:rPr>
          <w:b/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Планируемые результаты изучения по теме «Измерение величин» </w:t>
      </w:r>
    </w:p>
    <w:p w:rsidR="00650FCE" w:rsidRPr="00FD5480" w:rsidRDefault="00650FCE" w:rsidP="00FD5480">
      <w:pPr>
        <w:pStyle w:val="Style3"/>
        <w:spacing w:line="240" w:lineRule="auto"/>
        <w:rPr>
          <w:bCs/>
          <w:i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ab/>
      </w:r>
      <w:r w:rsidRPr="00FD5480">
        <w:rPr>
          <w:bCs/>
          <w:i/>
          <w:iCs/>
          <w:sz w:val="28"/>
          <w:szCs w:val="28"/>
        </w:rPr>
        <w:t>Обучающийся научится: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измерять с помощью линейки и сравнивать длины отрезков;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строить отрезки заданной длины с помощью линейки и циркуля;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выражать одни единицы измерения длин отрезков через другие. Представлять натуральные числа на координатном луче;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распознавать на чертежах, рисунках, моделях и в окружающем мире пло</w:t>
      </w:r>
      <w:r w:rsidRPr="00FD5480">
        <w:rPr>
          <w:bCs/>
          <w:iCs/>
          <w:sz w:val="28"/>
          <w:szCs w:val="28"/>
        </w:rPr>
        <w:softHyphen/>
        <w:t>ские и пространственные геометрические фигуры;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изображать геометрические фигуры и их конфигурации от руки и с исполь</w:t>
      </w:r>
      <w:r w:rsidRPr="00FD5480">
        <w:rPr>
          <w:bCs/>
          <w:iCs/>
          <w:sz w:val="28"/>
          <w:szCs w:val="28"/>
        </w:rPr>
        <w:softHyphen/>
        <w:t>зованием чертёжных инструментов;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распознавать развёртки куба, прямоугольного параллелепипеда;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строить развёртки куба и прямоугольного параллелепипеда;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определять по линейным размерам развёртки фигуры линейные размеры</w:t>
      </w:r>
      <w:r w:rsidRPr="00FD5480">
        <w:rPr>
          <w:bCs/>
          <w:iCs/>
          <w:sz w:val="28"/>
          <w:szCs w:val="28"/>
        </w:rPr>
        <w:br/>
        <w:t>самой фигуры и наоборот;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измерять с помощью транспортира и сравнивать величины углов. Строить углы заданной величины с помощью транспортира. Выражать одни единицы измерения углов через другие;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 вычислять площади квадратов и прямоугольников, объемы куба и прямоугольного параллелепипеда, используя соответствующие формулы;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 выражать одни единицы измерения площади, объёма, массы, времени через другие;</w:t>
      </w:r>
    </w:p>
    <w:p w:rsidR="00650FCE" w:rsidRPr="00FD5480" w:rsidRDefault="00650FCE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 решать задачи на движение и на движение по реке.</w:t>
      </w:r>
    </w:p>
    <w:p w:rsidR="00650FCE" w:rsidRPr="00FD5480" w:rsidRDefault="00650FCE" w:rsidP="00FD5480">
      <w:pPr>
        <w:pStyle w:val="Style3"/>
        <w:spacing w:line="240" w:lineRule="auto"/>
        <w:ind w:left="72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br/>
      </w:r>
      <w:r w:rsidRPr="00FD5480">
        <w:rPr>
          <w:bCs/>
          <w:i/>
          <w:iCs/>
          <w:sz w:val="28"/>
          <w:szCs w:val="28"/>
        </w:rPr>
        <w:t>Обучающийся получит возможность:</w:t>
      </w:r>
    </w:p>
    <w:p w:rsidR="00650FCE" w:rsidRPr="00FD5480" w:rsidRDefault="00650FCE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вычислять объёмы пространственных геометрических фигур, со. из прямоугольных параллелепипедов;</w:t>
      </w:r>
    </w:p>
    <w:p w:rsidR="00650FCE" w:rsidRPr="00FD5480" w:rsidRDefault="00650FCE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углубить и развить представления о пространственных геометрических фигурах;</w:t>
      </w:r>
    </w:p>
    <w:p w:rsidR="00650FCE" w:rsidRPr="00FD5480" w:rsidRDefault="00650FCE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применять понятие развёртки для выполнения практических расчётов;</w:t>
      </w:r>
    </w:p>
    <w:p w:rsidR="00650FCE" w:rsidRPr="00FD5480" w:rsidRDefault="00650FCE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решать занимательные задачи.</w:t>
      </w:r>
    </w:p>
    <w:p w:rsidR="00650FCE" w:rsidRPr="00FD5480" w:rsidRDefault="00650FCE" w:rsidP="00FD5480">
      <w:pPr>
        <w:pStyle w:val="Style3"/>
        <w:spacing w:line="240" w:lineRule="auto"/>
        <w:ind w:left="426" w:firstLine="0"/>
        <w:rPr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Планируемые результаты изучения по теме «Делимость натуральных чисел»</w:t>
      </w: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научится:</w:t>
      </w:r>
    </w:p>
    <w:p w:rsidR="00650FCE" w:rsidRPr="00FD5480" w:rsidRDefault="00650FCE" w:rsidP="00FD5480">
      <w:pPr>
        <w:pStyle w:val="Style3"/>
        <w:numPr>
          <w:ilvl w:val="0"/>
          <w:numId w:val="9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формулировать определения делителя и кратного, простого и составного числа, свойства и признаки делимости чисел;</w:t>
      </w:r>
    </w:p>
    <w:p w:rsidR="00650FCE" w:rsidRPr="00FD5480" w:rsidRDefault="00650FCE" w:rsidP="00FD5480">
      <w:pPr>
        <w:pStyle w:val="Style3"/>
        <w:numPr>
          <w:ilvl w:val="0"/>
          <w:numId w:val="9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доказывать и опровергать утверждения о делимости чисел;</w:t>
      </w:r>
    </w:p>
    <w:p w:rsidR="00650FCE" w:rsidRPr="00FD5480" w:rsidRDefault="00650FCE" w:rsidP="00FD5480">
      <w:pPr>
        <w:pStyle w:val="Style3"/>
        <w:numPr>
          <w:ilvl w:val="0"/>
          <w:numId w:val="9"/>
        </w:numPr>
        <w:spacing w:line="240" w:lineRule="auto"/>
        <w:jc w:val="left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классифицировать натуральные числа (чётные и нечётные ).</w:t>
      </w:r>
    </w:p>
    <w:p w:rsidR="00650FCE" w:rsidRPr="00FD5480" w:rsidRDefault="00650FCE" w:rsidP="00FD5480">
      <w:pPr>
        <w:pStyle w:val="Style3"/>
        <w:spacing w:line="240" w:lineRule="auto"/>
        <w:rPr>
          <w:bCs/>
          <w:i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получит возможность:</w:t>
      </w:r>
    </w:p>
    <w:p w:rsidR="00650FCE" w:rsidRPr="00FD5480" w:rsidRDefault="00650FCE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решать задачи, связанные с использованием чётности и с делимостью</w:t>
      </w:r>
      <w:r w:rsidRPr="00FD5480">
        <w:rPr>
          <w:b/>
          <w:bCs/>
          <w:i/>
          <w:iCs/>
          <w:sz w:val="28"/>
          <w:szCs w:val="28"/>
        </w:rPr>
        <w:t xml:space="preserve"> </w:t>
      </w:r>
      <w:r w:rsidRPr="00FD5480">
        <w:rPr>
          <w:bCs/>
          <w:iCs/>
          <w:sz w:val="28"/>
          <w:szCs w:val="28"/>
        </w:rPr>
        <w:t>чисел;</w:t>
      </w:r>
    </w:p>
    <w:p w:rsidR="00650FCE" w:rsidRPr="00FD5480" w:rsidRDefault="00650FCE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изучить тему «Многоугольники»;</w:t>
      </w:r>
    </w:p>
    <w:p w:rsidR="00650FCE" w:rsidRPr="00FD5480" w:rsidRDefault="00650FCE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изучить исторические сведения по теме;</w:t>
      </w:r>
    </w:p>
    <w:p w:rsidR="00650FCE" w:rsidRPr="00FD5480" w:rsidRDefault="00650FCE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занимательные задачи.</w:t>
      </w:r>
    </w:p>
    <w:p w:rsidR="00650FCE" w:rsidRPr="00FD5480" w:rsidRDefault="00650FCE" w:rsidP="00FD5480">
      <w:pPr>
        <w:pStyle w:val="Style3"/>
        <w:spacing w:line="240" w:lineRule="auto"/>
        <w:ind w:left="360" w:firstLine="0"/>
        <w:rPr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sz w:val="28"/>
          <w:szCs w:val="28"/>
        </w:rPr>
      </w:pPr>
      <w:r w:rsidRPr="00FD5480">
        <w:rPr>
          <w:bCs/>
          <w:sz w:val="28"/>
          <w:szCs w:val="28"/>
        </w:rPr>
        <w:t>Планируемые результаты изучения по теме «Обыкновенные дроби»</w:t>
      </w: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ab/>
      </w:r>
      <w:r w:rsidRPr="00FD5480">
        <w:rPr>
          <w:bCs/>
          <w:i/>
          <w:iCs/>
          <w:sz w:val="28"/>
          <w:szCs w:val="28"/>
        </w:rPr>
        <w:t>Обучающийся научится: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преобразовывать обыкновенные дроби с помощью основного свойства дроби;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приводить дроби к общему знаменателю, сравнивать и упорядочивать их;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выполнять вычисления с обыкновенными дробями;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знать законы арифметических действий, уметь записывать их с помощью букв и применять их для рационализации вычислений;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задачи на дроби, на все действия с дробями, на совместную работу; выражать с помощью дробей сантиметры в метрах, граммы в килограммах, кило</w:t>
      </w:r>
      <w:r w:rsidRPr="00FD5480">
        <w:rPr>
          <w:bCs/>
          <w:sz w:val="28"/>
          <w:szCs w:val="28"/>
        </w:rPr>
        <w:softHyphen/>
        <w:t>граммы в тоннах и т. п.;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выполнять вычисления со смешанными дробями;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вычислять площадь прямоугольника, объем прямоугольного параллелепипеда;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выполнять вычисления с применением дробей;</w:t>
      </w:r>
    </w:p>
    <w:p w:rsidR="00650FCE" w:rsidRPr="00FD5480" w:rsidRDefault="00650FCE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представлять дроби на координатном луче.</w:t>
      </w:r>
    </w:p>
    <w:p w:rsidR="00650FCE" w:rsidRPr="00FD5480" w:rsidRDefault="00650FCE" w:rsidP="00FD5480">
      <w:pPr>
        <w:pStyle w:val="Style3"/>
        <w:spacing w:line="240" w:lineRule="auto"/>
        <w:ind w:left="720"/>
        <w:rPr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получит возможность:</w:t>
      </w:r>
    </w:p>
    <w:p w:rsidR="00650FCE" w:rsidRPr="00FD5480" w:rsidRDefault="00650FCE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проводить несложные доказательные рассуждения с опорой на законы арифметических действий для дробей;</w:t>
      </w:r>
    </w:p>
    <w:p w:rsidR="00650FCE" w:rsidRPr="00FD5480" w:rsidRDefault="00650FCE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сложные задачи на движение, на дроби, на</w:t>
      </w:r>
      <w:r w:rsidRPr="00FD5480">
        <w:rPr>
          <w:b/>
          <w:bCs/>
          <w:sz w:val="28"/>
          <w:szCs w:val="28"/>
        </w:rPr>
        <w:t xml:space="preserve"> </w:t>
      </w:r>
      <w:r w:rsidRPr="00FD5480">
        <w:rPr>
          <w:bCs/>
          <w:sz w:val="28"/>
          <w:szCs w:val="28"/>
        </w:rPr>
        <w:t>все действия с дробями, на совместную работу, на движение по реке;</w:t>
      </w:r>
    </w:p>
    <w:p w:rsidR="00650FCE" w:rsidRPr="00FD5480" w:rsidRDefault="00650FCE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изучить исторические сведения по теме;</w:t>
      </w:r>
    </w:p>
    <w:p w:rsidR="00650FCE" w:rsidRPr="00FD5480" w:rsidRDefault="00650FCE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исторические, занимательные задачи.</w:t>
      </w:r>
    </w:p>
    <w:p w:rsidR="00650FCE" w:rsidRPr="00FD5480" w:rsidRDefault="00650FCE" w:rsidP="00FD5480">
      <w:pPr>
        <w:spacing w:line="240" w:lineRule="auto"/>
        <w:ind w:firstLine="567"/>
        <w:jc w:val="center"/>
        <w:rPr>
          <w:rStyle w:val="submenu-table"/>
          <w:b/>
          <w:szCs w:val="28"/>
        </w:rPr>
      </w:pPr>
    </w:p>
    <w:p w:rsidR="00650FCE" w:rsidRPr="00FD5480" w:rsidRDefault="00650FCE" w:rsidP="00FD5480">
      <w:pPr>
        <w:spacing w:line="240" w:lineRule="auto"/>
        <w:ind w:firstLine="567"/>
        <w:jc w:val="center"/>
        <w:rPr>
          <w:rStyle w:val="submenu-table"/>
          <w:b/>
          <w:bCs/>
          <w:szCs w:val="28"/>
        </w:rPr>
      </w:pPr>
    </w:p>
    <w:p w:rsidR="00650FCE" w:rsidRPr="00FD5480" w:rsidRDefault="00650FCE" w:rsidP="00FD5480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650FCE" w:rsidRPr="00FD5480" w:rsidRDefault="00650FCE" w:rsidP="00FD548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650FCE" w:rsidRPr="00FD5480" w:rsidRDefault="00650FCE" w:rsidP="00FD5480">
      <w:pPr>
        <w:pStyle w:val="NoSpacing"/>
        <w:jc w:val="center"/>
        <w:rPr>
          <w:rStyle w:val="FontStyle11"/>
          <w:sz w:val="28"/>
          <w:szCs w:val="28"/>
        </w:rPr>
      </w:pPr>
      <w:r w:rsidRPr="00FD5480">
        <w:rPr>
          <w:rFonts w:ascii="Times New Roman" w:hAnsi="Times New Roman"/>
          <w:b/>
          <w:sz w:val="28"/>
          <w:szCs w:val="28"/>
        </w:rPr>
        <w:t>СОДЕРЖАНИЕ  УЧЕБНОГО ПРЕДМЕТА</w:t>
      </w:r>
    </w:p>
    <w:p w:rsidR="00650FCE" w:rsidRPr="00FD5480" w:rsidRDefault="00650FCE" w:rsidP="00FD5480">
      <w:pPr>
        <w:pStyle w:val="Style2"/>
        <w:widowControl/>
        <w:spacing w:line="240" w:lineRule="auto"/>
        <w:ind w:firstLine="0"/>
        <w:jc w:val="center"/>
        <w:rPr>
          <w:rStyle w:val="CharStyle12"/>
          <w:rFonts w:ascii="Times New Roman" w:hAnsi="Times New Roman"/>
          <w:sz w:val="28"/>
          <w:szCs w:val="28"/>
        </w:rPr>
      </w:pPr>
      <w:r w:rsidRPr="00FD5480">
        <w:rPr>
          <w:b/>
          <w:bCs/>
          <w:iCs/>
          <w:sz w:val="28"/>
          <w:szCs w:val="28"/>
        </w:rPr>
        <w:t>Глава 1. Натуральные числа и нуль (46).</w:t>
      </w:r>
    </w:p>
    <w:p w:rsidR="00650FCE" w:rsidRPr="00FD5480" w:rsidRDefault="00650FCE" w:rsidP="00FD5480">
      <w:pPr>
        <w:pStyle w:val="Style2"/>
        <w:widowControl/>
        <w:spacing w:line="240" w:lineRule="auto"/>
        <w:ind w:firstLine="0"/>
        <w:rPr>
          <w:rStyle w:val="FontStyle26"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Повторение курса начальной школы (6). </w:t>
      </w:r>
      <w:r w:rsidRPr="00FD5480">
        <w:rPr>
          <w:rStyle w:val="CharStyle12"/>
          <w:rFonts w:ascii="Times New Roman" w:hAnsi="Times New Roman"/>
          <w:b/>
          <w:sz w:val="28"/>
          <w:szCs w:val="28"/>
        </w:rPr>
        <w:t xml:space="preserve"> «</w:t>
      </w:r>
      <w:r w:rsidRPr="00FD5480">
        <w:rPr>
          <w:rStyle w:val="FontStyle26"/>
          <w:sz w:val="28"/>
          <w:szCs w:val="28"/>
        </w:rPr>
        <w:t xml:space="preserve">Ряд натуральных чисел» (1). «Десятичная система записи натуральных чисел» (1). «Сравнение натуральных чисел» (1).  «Сложение. Законы сложения» (2). «Вычитание» (2). «Решение текстовых задач с помощью сложения и вычитания»(2). «Умножение. Законы умножения» (2). «Распределительный закон» (2). «Сложение и вычитание чисел столбиком» (2). «Контрольная работа №1» (1). «Умножение чисел столбиком» (3). «Степень с натуральным показателем» (2). «Деление нацело» (3). «Решение текстовых задач с помощью умножения и деления» (2). «Задачи «на части» (3). «Деление с остатком» (3). «Числовые выражения» (2). «Контрольная работа №2» (1). «Нахождение двух чисел по их сумме и разности» (3). «Занимательные задачи» (2).  </w:t>
      </w:r>
    </w:p>
    <w:p w:rsidR="00650FCE" w:rsidRPr="00FD5480" w:rsidRDefault="00650FCE" w:rsidP="00FD5480">
      <w:pPr>
        <w:pStyle w:val="Style3"/>
        <w:spacing w:line="240" w:lineRule="auto"/>
        <w:ind w:firstLine="0"/>
        <w:rPr>
          <w:b/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rPr>
          <w:b/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jc w:val="center"/>
        <w:rPr>
          <w:b/>
          <w:bCs/>
          <w:iCs/>
          <w:sz w:val="28"/>
          <w:szCs w:val="28"/>
        </w:rPr>
      </w:pPr>
      <w:r w:rsidRPr="00FD5480">
        <w:rPr>
          <w:b/>
          <w:bCs/>
          <w:iCs/>
          <w:sz w:val="28"/>
          <w:szCs w:val="28"/>
        </w:rPr>
        <w:t>Глава 2. Измерение величин (31).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Прямая. Луч. Отрезок (2) Измерение отрезков (2) Метрические единицы длины(2)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Представление натуральных чи</w:t>
      </w:r>
      <w:r w:rsidRPr="00FD5480">
        <w:rPr>
          <w:szCs w:val="28"/>
          <w:lang w:val="ru-RU"/>
        </w:rPr>
        <w:softHyphen/>
        <w:t>сел на координатном луче(2) Контрольная работа № 3(1)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Окружность и круг. Сфера и шар (1). Углы. Измерение углов(2). Треугольники(2).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Четырёхугольники(2). Площадь прямоугольника. Еди</w:t>
      </w:r>
      <w:r w:rsidRPr="00FD5480">
        <w:rPr>
          <w:szCs w:val="28"/>
          <w:lang w:val="ru-RU"/>
        </w:rPr>
        <w:softHyphen/>
        <w:t>ницы площади(2). Прямоугольный параллелепипед (2). Объём прямоугольного параллелепипеда. Единицы объёма (2). Единицы массы (1). Единицы времени (1).  Задачи на движение (3). Контрольная работа № 4 (1). Многоугольники (1). Занимательные задачи(1).Промежуточная контрольная работа(1).</w:t>
      </w:r>
    </w:p>
    <w:p w:rsidR="00650FCE" w:rsidRPr="00FD5480" w:rsidRDefault="00650FCE" w:rsidP="00FD5480">
      <w:pPr>
        <w:spacing w:line="240" w:lineRule="auto"/>
        <w:rPr>
          <w:bCs/>
          <w:iCs/>
          <w:szCs w:val="28"/>
          <w:lang w:val="ru-RU"/>
        </w:rPr>
      </w:pPr>
    </w:p>
    <w:p w:rsidR="00650FCE" w:rsidRPr="00FD5480" w:rsidRDefault="00650FCE" w:rsidP="00FD5480">
      <w:pPr>
        <w:pStyle w:val="Style3"/>
        <w:spacing w:line="240" w:lineRule="auto"/>
        <w:ind w:left="1080" w:firstLine="0"/>
        <w:rPr>
          <w:bCs/>
          <w:iCs/>
          <w:sz w:val="28"/>
          <w:szCs w:val="28"/>
        </w:rPr>
      </w:pPr>
    </w:p>
    <w:p w:rsidR="00650FCE" w:rsidRPr="00FD5480" w:rsidRDefault="00650FCE" w:rsidP="00FD5480">
      <w:pPr>
        <w:pStyle w:val="Style3"/>
        <w:spacing w:line="240" w:lineRule="auto"/>
        <w:ind w:left="1440" w:firstLine="0"/>
        <w:rPr>
          <w:b/>
          <w:bCs/>
          <w:iCs/>
          <w:sz w:val="28"/>
          <w:szCs w:val="28"/>
        </w:rPr>
      </w:pPr>
      <w:r w:rsidRPr="00FD5480">
        <w:rPr>
          <w:b/>
          <w:bCs/>
          <w:i/>
          <w:iCs/>
          <w:sz w:val="28"/>
          <w:szCs w:val="28"/>
        </w:rPr>
        <w:tab/>
      </w:r>
      <w:r w:rsidRPr="00FD5480">
        <w:rPr>
          <w:b/>
          <w:bCs/>
          <w:iCs/>
          <w:sz w:val="28"/>
          <w:szCs w:val="28"/>
        </w:rPr>
        <w:t>Глава 3. Делимость натуральных чисел (19).</w:t>
      </w:r>
    </w:p>
    <w:p w:rsidR="00650FCE" w:rsidRPr="00FD5480" w:rsidRDefault="00650FCE" w:rsidP="00FD5480">
      <w:pPr>
        <w:spacing w:line="240" w:lineRule="auto"/>
        <w:rPr>
          <w:b/>
          <w:szCs w:val="28"/>
          <w:lang w:val="ru-RU"/>
        </w:rPr>
      </w:pPr>
      <w:r w:rsidRPr="00FD5480">
        <w:rPr>
          <w:szCs w:val="28"/>
          <w:lang w:val="ru-RU"/>
        </w:rPr>
        <w:t>Свойства делимости (2). Признаки делимости(3). Простые и составные числа (2). Делители натурального числа (3). Наибольший общий делитель(3). Наименьшее общее кратное (3).</w:t>
      </w:r>
      <w:r w:rsidRPr="00FD5480">
        <w:rPr>
          <w:b/>
          <w:szCs w:val="28"/>
          <w:lang w:val="ru-RU"/>
        </w:rPr>
        <w:t xml:space="preserve"> </w:t>
      </w:r>
      <w:r w:rsidRPr="00FD5480">
        <w:rPr>
          <w:szCs w:val="28"/>
          <w:lang w:val="ru-RU"/>
        </w:rPr>
        <w:t>Контрольная работа № 5 (1). Занимательные задачи(2).</w:t>
      </w:r>
    </w:p>
    <w:p w:rsidR="00650FCE" w:rsidRPr="00FD5480" w:rsidRDefault="00650FCE" w:rsidP="00FD5480">
      <w:pPr>
        <w:spacing w:line="240" w:lineRule="auto"/>
        <w:jc w:val="center"/>
        <w:rPr>
          <w:b/>
          <w:bCs/>
          <w:iCs/>
          <w:szCs w:val="28"/>
          <w:lang w:val="ru-RU"/>
        </w:rPr>
      </w:pPr>
      <w:r w:rsidRPr="00FD5480">
        <w:rPr>
          <w:b/>
          <w:bCs/>
          <w:iCs/>
          <w:szCs w:val="28"/>
          <w:lang w:val="ru-RU"/>
        </w:rPr>
        <w:t>Глава 4. Обыкновенные дроби (65).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Понятие дроби (1). Равенство дробей (3). Задачи на дроби (4). Приведение дробей к общему</w:t>
      </w:r>
    </w:p>
    <w:p w:rsidR="00650FCE" w:rsidRPr="00FD5480" w:rsidRDefault="00650FCE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знаменателю (4). Сравнение дробей (3). Сложение дробей (3). Законы сложения (4). Вычитание дробей (4). Контрольная работа № 6 (1).Умножение дробей (4). Законы умножения(2). Деление дробей(4). Нахождение части целого и це</w:t>
      </w:r>
      <w:r w:rsidRPr="00FD5480">
        <w:rPr>
          <w:szCs w:val="28"/>
          <w:lang w:val="ru-RU"/>
        </w:rPr>
        <w:softHyphen/>
        <w:t>лого по его части (2). Контрольная работа № 7(1). Задачи на совместную работу (3). Понятие смешанной дроби (3). Сложение смешанных дробей(3). Вычитание смешанных дробей(3). Умножение и деление смешан</w:t>
      </w:r>
      <w:r w:rsidRPr="00FD5480">
        <w:rPr>
          <w:szCs w:val="28"/>
          <w:lang w:val="ru-RU"/>
        </w:rPr>
        <w:softHyphen/>
        <w:t>ных дробей(5). Контрольная работа № 8(1).  Представление дробей на коор</w:t>
      </w:r>
      <w:r w:rsidRPr="00FD5480">
        <w:rPr>
          <w:szCs w:val="28"/>
          <w:lang w:val="ru-RU"/>
        </w:rPr>
        <w:softHyphen/>
        <w:t>динатном луче(3). Площадь прямоугольника. Объ</w:t>
      </w:r>
      <w:r w:rsidRPr="00FD5480">
        <w:rPr>
          <w:szCs w:val="28"/>
          <w:lang w:val="ru-RU"/>
        </w:rPr>
        <w:softHyphen/>
        <w:t>ём прямоугольного параллеле</w:t>
      </w:r>
      <w:r w:rsidRPr="00FD5480">
        <w:rPr>
          <w:szCs w:val="28"/>
          <w:lang w:val="ru-RU"/>
        </w:rPr>
        <w:softHyphen/>
        <w:t>пипеда (2). Занимательные задачи(2).</w:t>
      </w:r>
    </w:p>
    <w:p w:rsidR="00650FCE" w:rsidRPr="00FD5480" w:rsidRDefault="00650FCE" w:rsidP="00FD5480">
      <w:pPr>
        <w:spacing w:line="240" w:lineRule="auto"/>
        <w:rPr>
          <w:b/>
          <w:bCs/>
          <w:iCs/>
          <w:szCs w:val="28"/>
          <w:lang w:val="ru-RU"/>
        </w:rPr>
      </w:pPr>
    </w:p>
    <w:p w:rsidR="00650FCE" w:rsidRPr="00FD5480" w:rsidRDefault="00650FCE" w:rsidP="00FD5480">
      <w:pPr>
        <w:spacing w:line="240" w:lineRule="auto"/>
        <w:jc w:val="center"/>
        <w:rPr>
          <w:b/>
          <w:bCs/>
          <w:iCs/>
          <w:szCs w:val="28"/>
          <w:lang w:val="ru-RU"/>
        </w:rPr>
      </w:pPr>
      <w:r w:rsidRPr="00FD5480">
        <w:rPr>
          <w:b/>
          <w:bCs/>
          <w:iCs/>
          <w:szCs w:val="28"/>
          <w:lang w:val="ru-RU"/>
        </w:rPr>
        <w:t>Глава 5.Повторение(14).</w:t>
      </w:r>
    </w:p>
    <w:p w:rsidR="00650FCE" w:rsidRPr="00FD5480" w:rsidRDefault="00650FCE" w:rsidP="00FD5480">
      <w:pPr>
        <w:spacing w:line="240" w:lineRule="auto"/>
        <w:rPr>
          <w:bCs/>
          <w:iCs/>
          <w:szCs w:val="28"/>
          <w:lang w:val="ru-RU"/>
        </w:rPr>
      </w:pPr>
      <w:r w:rsidRPr="00FD5480">
        <w:rPr>
          <w:bCs/>
          <w:iCs/>
          <w:szCs w:val="28"/>
          <w:lang w:val="ru-RU"/>
        </w:rPr>
        <w:t>Все действия с натуральными  числами(1). Измерение величин(2).Делимость натуральных чисел(2).Обыкновенные дроби(2).Комбинаторика(1).Итоговая контрольная работа.(1) Задачи на совместную работу (1).Простые и составные числа(1).Представление дробей на координатном луче(1).Решение текстовых задач (1).Вычитание дробей(1).</w:t>
      </w:r>
    </w:p>
    <w:p w:rsidR="00650FCE" w:rsidRPr="00FD5480" w:rsidRDefault="00650FCE" w:rsidP="00FD5480">
      <w:pPr>
        <w:spacing w:line="240" w:lineRule="auto"/>
        <w:rPr>
          <w:bCs/>
          <w:iCs/>
          <w:szCs w:val="28"/>
          <w:lang w:val="ru-RU"/>
        </w:rPr>
        <w:sectPr w:rsidR="00650FCE" w:rsidRPr="00FD5480">
          <w:pgSz w:w="11906" w:h="16838"/>
          <w:pgMar w:top="1134" w:right="1134" w:bottom="1134" w:left="1134" w:header="709" w:footer="709" w:gutter="0"/>
          <w:cols w:space="720"/>
        </w:sectPr>
      </w:pP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650FCE" w:rsidRPr="00FD5480" w:rsidRDefault="00650FCE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650FCE" w:rsidRPr="00FD5480" w:rsidRDefault="00650FCE" w:rsidP="00FD5480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  <w:sectPr w:rsidR="00650FCE" w:rsidRPr="00FD5480" w:rsidSect="00EB1E0B">
          <w:headerReference w:type="default" r:id="rId7"/>
          <w:footerReference w:type="default" r:id="rId8"/>
          <w:footerReference w:type="first" r:id="rId9"/>
          <w:pgSz w:w="11906" w:h="16838"/>
          <w:pgMar w:top="719" w:right="992" w:bottom="1021" w:left="1080" w:header="709" w:footer="709" w:gutter="0"/>
          <w:pgNumType w:start="1"/>
          <w:cols w:space="708"/>
          <w:titlePg/>
          <w:docGrid w:linePitch="360"/>
        </w:sectPr>
      </w:pPr>
    </w:p>
    <w:p w:rsidR="00650FCE" w:rsidRPr="0019116D" w:rsidRDefault="00650FCE" w:rsidP="00B3199B">
      <w:pPr>
        <w:jc w:val="center"/>
        <w:rPr>
          <w:b/>
        </w:rPr>
      </w:pPr>
      <w:r w:rsidRPr="0019116D">
        <w:rPr>
          <w:b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15281" w:type="dxa"/>
        <w:tblInd w:w="-5" w:type="dxa"/>
        <w:tblLayout w:type="fixed"/>
        <w:tblLook w:val="0000"/>
      </w:tblPr>
      <w:tblGrid>
        <w:gridCol w:w="680"/>
        <w:gridCol w:w="1985"/>
        <w:gridCol w:w="992"/>
        <w:gridCol w:w="851"/>
        <w:gridCol w:w="850"/>
        <w:gridCol w:w="3827"/>
        <w:gridCol w:w="2694"/>
        <w:gridCol w:w="1842"/>
        <w:gridCol w:w="1560"/>
      </w:tblGrid>
      <w:tr w:rsidR="00650FCE" w:rsidRPr="0019116D" w:rsidTr="00DB29D3">
        <w:trPr>
          <w:trHeight w:val="37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r w:rsidRPr="0019116D">
              <w:t>Количество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50FCE" w:rsidRPr="0019116D" w:rsidRDefault="00650FCE" w:rsidP="00DB29D3">
            <w:pPr>
              <w:suppressAutoHyphens/>
              <w:jc w:val="center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Дата</w:t>
            </w:r>
          </w:p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jc w:val="center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Примечание</w:t>
            </w:r>
          </w:p>
        </w:tc>
      </w:tr>
      <w:tr w:rsidR="00650FCE" w:rsidRPr="0019116D" w:rsidTr="00DB29D3">
        <w:trPr>
          <w:trHeight w:val="696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по факту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Предметные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Метапредметные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 xml:space="preserve">Личностные 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19116D" w:rsidRDefault="00650FCE" w:rsidP="00DB29D3">
            <w:pPr>
              <w:suppressAutoHyphens/>
              <w:rPr>
                <w:sz w:val="22"/>
                <w:lang w:eastAsia="ar-SA"/>
              </w:rPr>
            </w:pPr>
          </w:p>
        </w:tc>
      </w:tr>
      <w:tr w:rsidR="00650FCE" w:rsidRPr="00B3199B" w:rsidTr="00DB29D3">
        <w:trPr>
          <w:trHeight w:val="309"/>
        </w:trPr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B3199B">
              <w:rPr>
                <w:sz w:val="22"/>
                <w:lang w:val="ru-RU" w:eastAsia="ar-SA"/>
              </w:rPr>
              <w:t>Повторение курса начальной школы (6ч)</w:t>
            </w:r>
          </w:p>
        </w:tc>
      </w:tr>
    </w:tbl>
    <w:p w:rsidR="00650FCE" w:rsidRPr="0019116D" w:rsidRDefault="00650FCE" w:rsidP="00B3199B">
      <w:pPr>
        <w:rPr>
          <w:vanish/>
        </w:rPr>
      </w:pPr>
    </w:p>
    <w:p w:rsidR="00650FCE" w:rsidRPr="0019116D" w:rsidRDefault="00650FCE" w:rsidP="00B3199B">
      <w:pPr>
        <w:rPr>
          <w:vanish/>
        </w:rPr>
      </w:pPr>
    </w:p>
    <w:tbl>
      <w:tblPr>
        <w:tblW w:w="16132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1"/>
        <w:gridCol w:w="283"/>
        <w:gridCol w:w="3543"/>
        <w:gridCol w:w="2694"/>
        <w:gridCol w:w="1842"/>
        <w:gridCol w:w="2411"/>
      </w:tblGrid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Действия с многозначными</w:t>
            </w:r>
          </w:p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 xml:space="preserve">числами </w:t>
            </w:r>
          </w:p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сравнения, сложения, вычитания, умножения и деления натуральных чисел.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выполнять основные действия с натуральными числами, вычисления на сложение и вычитание двузначных, трёхзначных чисел; находить несколько способов решения задачи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внутренней позиции школьника на уровне положительного отношения к урокам математики, к школе.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Принимать и сохранять учебную задачу, понимать смысл инструкции учителя и вносить в нее коррективы.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lang w:val="ru-RU" w:eastAsia="ar-SA"/>
              </w:rPr>
            </w:pPr>
          </w:p>
        </w:tc>
      </w:tr>
      <w:tr w:rsidR="00650FCE" w:rsidRPr="00B3199B" w:rsidTr="00DB29D3">
        <w:trPr>
          <w:trHeight w:val="38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Числовые и буквенные</w:t>
            </w:r>
          </w:p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выражения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19116D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записи числовых и буквенных выражений, порядок действий при вычислениях, переместительный и сочетательный законы сложения и умножения.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пользоваться законом для упрощения простейших выражений, составлять буквен</w:t>
            </w:r>
            <w:r w:rsidRPr="00B3199B">
              <w:rPr>
                <w:sz w:val="22"/>
                <w:lang w:val="ru-RU" w:eastAsia="ar-SA"/>
              </w:rPr>
              <w:softHyphen/>
              <w:t>ные выражения по заданным условиям.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понимания значения математики в собственной жизни.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Принимать участие в работе парами и группами, используя речевые и другие коммуникативные средства, строить монологические высказывания, владеть диалогической формой коммуникации.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Действия с величинами площади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Знать правила перевода одних величин в другие.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осуществлять перевод ве</w:t>
            </w:r>
            <w:r w:rsidRPr="00B3199B">
              <w:rPr>
                <w:sz w:val="22"/>
                <w:lang w:val="ru-RU" w:eastAsia="ar-SA"/>
              </w:rPr>
              <w:softHyphen/>
              <w:t>личин; выполнять действия с име</w:t>
            </w:r>
            <w:r w:rsidRPr="00B3199B">
              <w:rPr>
                <w:sz w:val="22"/>
                <w:lang w:val="ru-RU" w:eastAsia="ar-SA"/>
              </w:rPr>
              <w:softHyphen/>
              <w:t>нованными величинами, приводить примеры, формулировать выводы.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интереса к предметно-исследовательской деятельности, предложенной в учебнике и учебных пособиях.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Самостоятельно осуществлять поиск необходимой информации при работе с учебником, в справочной литературе и дополнительных источниках, в т.ч. под руководством учителя, в контролируемом пространстве Интернета.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rPr>
          <w:trHeight w:val="27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уравнений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понятия уравнения, корня уравнения, спо</w:t>
            </w:r>
            <w:r w:rsidRPr="00B3199B">
              <w:rPr>
                <w:sz w:val="22"/>
                <w:lang w:val="ru-RU" w:eastAsia="ar-SA"/>
              </w:rPr>
              <w:softHyphen/>
              <w:t xml:space="preserve">собы решения уравнений.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уравнения повышенного уровня сложно</w:t>
            </w:r>
            <w:r w:rsidRPr="00B3199B">
              <w:rPr>
                <w:sz w:val="22"/>
                <w:lang w:val="ru-RU" w:eastAsia="ar-SA"/>
              </w:rPr>
              <w:softHyphen/>
              <w:t>сти, составлять уравнения для заданного корня.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ориентации на понимание предложений и оценок учителей и товарищей, на самоанализ и самоконтроль результата.</w:t>
            </w:r>
          </w:p>
          <w:p w:rsidR="00650FCE" w:rsidRPr="00B3199B" w:rsidRDefault="00650FCE" w:rsidP="00DB29D3">
            <w:pPr>
              <w:rPr>
                <w:sz w:val="22"/>
                <w:lang w:val="ru-RU" w:eastAsia="ar-SA"/>
              </w:rPr>
            </w:pPr>
          </w:p>
          <w:p w:rsidR="00650FCE" w:rsidRPr="00B3199B" w:rsidRDefault="00650FCE" w:rsidP="00DB29D3">
            <w:pPr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Кодировать информацию в знаково-символической или графической форме.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Допускать существование различных точек зрения, учитывать позицию партнера в общении.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rPr>
          <w:trHeight w:val="32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задач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способы решения текстовых задач основных типов с помощью уравнений.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типовые текстовые задачи с помощью уравнений, оформлять решения, решать задачи разными способами, выбирать наиболее рациональный способ решения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внутренней позиции школьника на уровне положительного отношения к урокам математики, к школе.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Принимать и сохранять учебную задачу, понимать смысл инструкции учителя и вносить в нее коррективы.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(входная)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обобщать и систематизировать знания по основным темам курса математики начальной школы;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понимания причин успеха в учебе.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Принимать учебную задачу и следовать инструкции учителя.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650FCE" w:rsidRPr="00B3199B" w:rsidRDefault="00650FCE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1134"/>
        <w:gridCol w:w="3543"/>
        <w:gridCol w:w="2694"/>
        <w:gridCol w:w="1842"/>
        <w:gridCol w:w="1560"/>
      </w:tblGrid>
      <w:tr w:rsidR="00650FCE" w:rsidRPr="00B3199B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Глава 1.    Натуральные числа и нуль (40 ч)</w:t>
            </w: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Анализ контрольной работы.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Ряд натуральных чисел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понятия: натуральные числа, ряд натуральных чисел.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Уметь различать ситуации «от числа </w:t>
            </w:r>
            <w:r w:rsidRPr="00F96271">
              <w:rPr>
                <w:sz w:val="22"/>
                <w:lang w:eastAsia="ar-SA"/>
              </w:rPr>
              <w:t>a</w:t>
            </w:r>
            <w:r w:rsidRPr="00B3199B">
              <w:rPr>
                <w:sz w:val="22"/>
                <w:lang w:val="ru-RU" w:eastAsia="ar-SA"/>
              </w:rPr>
              <w:t xml:space="preserve"> до </w:t>
            </w:r>
            <w:r w:rsidRPr="00F96271">
              <w:rPr>
                <w:sz w:val="22"/>
                <w:lang w:eastAsia="ar-SA"/>
              </w:rPr>
              <w:t>b</w:t>
            </w:r>
            <w:r w:rsidRPr="00B3199B">
              <w:rPr>
                <w:sz w:val="22"/>
                <w:lang w:val="ru-RU" w:eastAsia="ar-SA"/>
              </w:rPr>
              <w:t xml:space="preserve"> включительно» и «между </w:t>
            </w:r>
            <w:r w:rsidRPr="00F96271">
              <w:rPr>
                <w:sz w:val="22"/>
                <w:lang w:eastAsia="ar-SA"/>
              </w:rPr>
              <w:t>a</w:t>
            </w:r>
            <w:r w:rsidRPr="00B3199B">
              <w:rPr>
                <w:sz w:val="22"/>
                <w:lang w:val="ru-RU" w:eastAsia="ar-SA"/>
              </w:rPr>
              <w:t xml:space="preserve"> и </w:t>
            </w:r>
            <w:r w:rsidRPr="00F96271">
              <w:rPr>
                <w:sz w:val="22"/>
                <w:lang w:eastAsia="ar-SA"/>
              </w:rPr>
              <w:t>b</w:t>
            </w:r>
            <w:r w:rsidRPr="00B3199B">
              <w:rPr>
                <w:sz w:val="22"/>
                <w:lang w:val="ru-RU" w:eastAsia="ar-SA"/>
              </w:rPr>
              <w:t>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Предвидеть уровень усвоения знаний, его временных характеристик.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Формировать начальные навыки адаптации в динамично изменяющемся мире.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Десятичная система записи натуральных чисел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систему записи натуральных чисел.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читать и записывать многозначные числа.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Составлять план и последовательность действий.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rPr>
          <w:trHeight w:val="22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Сравнение натуральных чисел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Знать способы сравнения натуральных чисел (при помощи натурального ряда и по их десятичной записи).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записы</w:t>
            </w:r>
            <w:r w:rsidRPr="00B3199B">
              <w:rPr>
                <w:sz w:val="22"/>
                <w:lang w:val="ru-RU" w:eastAsia="ar-SA"/>
              </w:rPr>
              <w:softHyphen/>
              <w:t>вать сравнение с помощью математической символики (знаки сравнения: &lt;, &gt;, =), обозначать натуральные чис</w:t>
            </w:r>
            <w:r w:rsidRPr="00B3199B">
              <w:rPr>
                <w:sz w:val="22"/>
                <w:lang w:val="ru-RU" w:eastAsia="ar-SA"/>
              </w:rPr>
              <w:softHyphen/>
              <w:t>ла, используя бу</w:t>
            </w:r>
            <w:r w:rsidRPr="00B3199B">
              <w:rPr>
                <w:sz w:val="22"/>
                <w:lang w:val="ru-RU" w:eastAsia="ar-SA"/>
              </w:rPr>
              <w:softHyphen/>
              <w:t>квы латинского алфавита.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планировать и осуществлять деятельность, направлен</w:t>
            </w:r>
            <w:r w:rsidRPr="00B3199B">
              <w:rPr>
                <w:sz w:val="22"/>
                <w:lang w:val="ru-RU" w:eastAsia="ar-SA"/>
              </w:rPr>
              <w:softHyphen/>
              <w:t>ную на решение задач исследова</w:t>
            </w:r>
            <w:r w:rsidRPr="00B3199B">
              <w:rPr>
                <w:sz w:val="22"/>
                <w:lang w:val="ru-RU" w:eastAsia="ar-SA"/>
              </w:rPr>
              <w:softHyphen/>
              <w:t>тельского характера.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ясно, точно, грамотно излагать свои мысли.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сложения.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переместительный и со</w:t>
            </w:r>
            <w:r w:rsidRPr="00B3199B">
              <w:rPr>
                <w:sz w:val="22"/>
                <w:lang w:val="ru-RU" w:eastAsia="ar-SA"/>
              </w:rPr>
              <w:softHyphen/>
              <w:t>четательный законы сложения. Уметь находить слагаемые, даю</w:t>
            </w:r>
            <w:r w:rsidRPr="00B3199B">
              <w:rPr>
                <w:sz w:val="22"/>
                <w:lang w:val="ru-RU" w:eastAsia="ar-SA"/>
              </w:rPr>
              <w:softHyphen/>
              <w:t>щие круглую сумму, оканчи</w:t>
            </w:r>
            <w:r w:rsidRPr="00B3199B">
              <w:rPr>
                <w:sz w:val="22"/>
                <w:lang w:val="ru-RU" w:eastAsia="ar-SA"/>
              </w:rPr>
              <w:softHyphen/>
              <w:t>вающуюся нуля</w:t>
            </w:r>
            <w:r w:rsidRPr="00B3199B">
              <w:rPr>
                <w:sz w:val="22"/>
                <w:lang w:val="ru-RU" w:eastAsia="ar-SA"/>
              </w:rPr>
              <w:softHyphen/>
              <w:t>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Составлять план и по</w:t>
            </w:r>
            <w:r w:rsidRPr="00B3199B">
              <w:rPr>
                <w:sz w:val="22"/>
                <w:lang w:val="ru-RU" w:eastAsia="ar-SA"/>
              </w:rPr>
              <w:softHyphen/>
              <w:t>следователь</w:t>
            </w:r>
            <w:r w:rsidRPr="00B3199B">
              <w:rPr>
                <w:sz w:val="22"/>
                <w:lang w:val="ru-RU" w:eastAsia="ar-SA"/>
              </w:rPr>
              <w:softHyphen/>
              <w:t>ность дейст</w:t>
            </w:r>
            <w:r w:rsidRPr="00B3199B">
              <w:rPr>
                <w:sz w:val="22"/>
                <w:lang w:val="ru-RU" w:eastAsia="ar-SA"/>
              </w:rPr>
              <w:softHyphen/>
              <w:t>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Коммуникативная компетентность в общении и сотрудничестве со сверстниками в образователь</w:t>
            </w:r>
            <w:r w:rsidRPr="00B3199B">
              <w:rPr>
                <w:sz w:val="22"/>
                <w:lang w:val="ru-RU" w:eastAsia="ar-SA"/>
              </w:rPr>
              <w:softHyphen/>
              <w:t>ной, учебно-исследовательс-кой,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сложения.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разные способы записи вычислений сумм, содержа</w:t>
            </w:r>
            <w:r w:rsidRPr="00B3199B">
              <w:rPr>
                <w:sz w:val="22"/>
                <w:lang w:val="ru-RU" w:eastAsia="ar-SA"/>
              </w:rPr>
              <w:softHyphen/>
              <w:t xml:space="preserve">щих более двух слагаемых (по действиям и цепочкой).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выпол</w:t>
            </w:r>
            <w:r w:rsidRPr="00B3199B">
              <w:rPr>
                <w:sz w:val="22"/>
                <w:lang w:val="ru-RU" w:eastAsia="ar-SA"/>
              </w:rPr>
              <w:softHyphen/>
              <w:t>нять вычисления методом подбора.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самостоятель</w:t>
            </w:r>
            <w:r w:rsidRPr="00B3199B">
              <w:rPr>
                <w:sz w:val="22"/>
                <w:lang w:val="ru-RU"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нахождения неизвестных компонентов при сло</w:t>
            </w:r>
            <w:r w:rsidRPr="00B3199B">
              <w:rPr>
                <w:sz w:val="22"/>
                <w:lang w:val="ru-RU" w:eastAsia="ar-SA"/>
              </w:rPr>
              <w:softHyphen/>
              <w:t>жении и вычитании.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уравнения в несколько действий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Составлять план и по</w:t>
            </w:r>
            <w:r w:rsidRPr="00B3199B">
              <w:rPr>
                <w:sz w:val="22"/>
                <w:lang w:val="ru-RU" w:eastAsia="ar-SA"/>
              </w:rPr>
              <w:softHyphen/>
              <w:t>следователь</w:t>
            </w:r>
            <w:r w:rsidRPr="00B3199B">
              <w:rPr>
                <w:sz w:val="22"/>
                <w:lang w:val="ru-RU" w:eastAsia="ar-SA"/>
              </w:rPr>
              <w:softHyphen/>
              <w:t>ность дейст</w:t>
            </w:r>
            <w:r w:rsidRPr="00B3199B">
              <w:rPr>
                <w:sz w:val="22"/>
                <w:lang w:val="ru-RU" w:eastAsia="ar-SA"/>
              </w:rPr>
              <w:softHyphen/>
              <w:t>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ясно, точно, гра</w:t>
            </w:r>
            <w:r w:rsidRPr="00B3199B">
              <w:rPr>
                <w:sz w:val="22"/>
                <w:lang w:val="ru-RU" w:eastAsia="ar-SA"/>
              </w:rPr>
              <w:softHyphen/>
              <w:t>мотно изла</w:t>
            </w:r>
            <w:r w:rsidRPr="00B3199B">
              <w:rPr>
                <w:sz w:val="22"/>
                <w:lang w:val="ru-RU" w:eastAsia="ar-SA"/>
              </w:rPr>
              <w:softHyphen/>
              <w:t>гать свои мысли в устной и письменной речи, понимать смысл поставленной задачи на выполнение вычитания многозначных чисел.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взаимосвязь операций сложения и вычитания.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задачи и уравнения «обратным ходом»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сам-тельно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Решение текстовых задач с помощью сложения и вычитания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способы решения текстовых задач основных типов с помощью уравнений.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типичные текстовые задачи, простейшие задачи с помощью уравнений, оформлять решения, решать задачи разными способами, выбирать наиболее рациональный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решать задачи разными способами, выбор наиболее рационального способа решения;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текстовых задач с помощью сложения и вычитания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способы решения текстовых задач основных типов с помощью уравнений.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типовые задачи в косвенной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решать задачи разными способами, выбор наиболее рационального способа решения;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Коммуникатив-ная компетентность в общении и сотрудничестве со сверстниками в образователь</w:t>
            </w:r>
            <w:r w:rsidRPr="00F96271">
              <w:rPr>
                <w:sz w:val="22"/>
                <w:lang w:eastAsia="ar-SA"/>
              </w:rPr>
              <w:softHyphen/>
              <w:t>ной, учебно-исследовательс-кой, творческой и других видах деятельности;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умножения.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понятие «произведение», законы умножения.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законы умножения при выполнении действий, записывать законы умножения в буквенной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Предвидеть уровень усвоения знаний, его временных характеристик.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Осуществлять самоконтроль.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умножения.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законы умножения.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законы умножения при решении задач.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самостоятель</w:t>
            </w:r>
            <w:r w:rsidRPr="00F96271">
              <w:rPr>
                <w:sz w:val="22"/>
                <w:lang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Распределительный закон.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распределительное свойство для нескольких слагаемых.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распределительный закон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Составлять план и последовательность действий.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Распределительный закон.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распределительное свойство для нескольких слагаемых.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применять распределительный закон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самостоятель</w:t>
            </w:r>
            <w:r w:rsidRPr="00B3199B">
              <w:rPr>
                <w:sz w:val="22"/>
                <w:lang w:val="ru-RU"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Сложение и вычитание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сложения и вычитания натуральных чисел.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выполнять основные действия с натуральными числами, вычисления на сложение и вычитание многозначных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Применять правила и пользоваться инструкциями и освоенными закономерностями.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ответственное отношение к учению;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ясно, грамотно излагать свои мысли в устной и письменной речи, понимать смысл поставленной задачи на выполнение действий с многозначными числами.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Сложение и вычитание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29.090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задачи на понимание отношений «больше на…», «меньше на…», а также понимать стандартные ситуации, в которых используются слова «всего», «осталось».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Классификация по заданным критериям, установление аналогий; Вносить  коррективы в действие после его завершения 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Проявлять активность во взаимодействии для решения коммуникатив-ных и познавательных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F96271" w:rsidTr="00DB29D3">
        <w:trPr>
          <w:trHeight w:val="17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Контрольная работа №1 «Сложение и вычитание натуральных чисел»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обобщать и систематизировать знания по теме курса математики начальной школы; по задачам повышенной сложности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Анализ контрольной работы.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Умножение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смысл умножения одного числа на другое; Свойства умно</w:t>
            </w:r>
            <w:r w:rsidRPr="00B3199B">
              <w:rPr>
                <w:sz w:val="22"/>
                <w:lang w:val="ru-RU" w:eastAsia="ar-SA"/>
              </w:rPr>
              <w:softHyphen/>
              <w:t>жения.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умножать многозначные числа (столби</w:t>
            </w:r>
            <w:r w:rsidRPr="00B3199B">
              <w:rPr>
                <w:sz w:val="22"/>
                <w:lang w:val="ru-RU" w:eastAsia="ar-SA"/>
              </w:rPr>
              <w:softHyphen/>
              <w:t>ком).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применять правила и пользоваться инструкция</w:t>
            </w:r>
            <w:r w:rsidRPr="00B3199B">
              <w:rPr>
                <w:sz w:val="22"/>
                <w:lang w:val="ru-RU" w:eastAsia="ar-SA"/>
              </w:rPr>
              <w:softHyphen/>
              <w:t>ми и освоен</w:t>
            </w:r>
            <w:r w:rsidRPr="00B3199B">
              <w:rPr>
                <w:sz w:val="22"/>
                <w:lang w:val="ru-RU" w:eastAsia="ar-SA"/>
              </w:rPr>
              <w:softHyphen/>
              <w:t>ными закономерностя</w:t>
            </w:r>
            <w:r w:rsidRPr="00B3199B">
              <w:rPr>
                <w:sz w:val="22"/>
                <w:lang w:val="ru-RU" w:eastAsia="ar-SA"/>
              </w:rPr>
              <w:softHyphen/>
              <w:t>ми.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ответственное отноше</w:t>
            </w:r>
            <w:r w:rsidRPr="00B3199B">
              <w:rPr>
                <w:sz w:val="22"/>
                <w:lang w:val="ru-RU" w:eastAsia="ar-SA"/>
              </w:rPr>
              <w:softHyphen/>
              <w:t>ние к учению;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яс</w:t>
            </w:r>
            <w:r w:rsidRPr="00B3199B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B3199B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B3199B">
              <w:rPr>
                <w:sz w:val="22"/>
                <w:lang w:val="ru-RU" w:eastAsia="ar-SA"/>
              </w:rPr>
              <w:softHyphen/>
              <w:t>ной и пись</w:t>
            </w:r>
            <w:r w:rsidRPr="00B3199B">
              <w:rPr>
                <w:sz w:val="22"/>
                <w:lang w:val="ru-RU" w:eastAsia="ar-SA"/>
              </w:rPr>
              <w:softHyphen/>
              <w:t>менной речи, понимать смысл поставленной задачи на выполнение действий с многознач</w:t>
            </w:r>
            <w:r w:rsidRPr="00B3199B">
              <w:rPr>
                <w:sz w:val="22"/>
                <w:lang w:val="ru-RU" w:eastAsia="ar-SA"/>
              </w:rPr>
              <w:softHyphen/>
              <w:t>ными числа</w:t>
            </w:r>
            <w:r w:rsidRPr="00B3199B">
              <w:rPr>
                <w:sz w:val="22"/>
                <w:lang w:val="ru-RU" w:eastAsia="ar-SA"/>
              </w:rPr>
              <w:softHyphen/>
              <w:t>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правило умножения на круглое число.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распределительное свойство умножения для упрощения вычислений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предвидеть уровень усвоения знаний, его временные характеристики.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понимание отношений «больше в…», «меньше в…», а также понимать стандартные ситуации, в которых используются слова «всего», «осталось».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Классификация по заданным критериям, установление аналогий;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Степень с натуральным показателем.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определение степени, основания степени и показателя степени.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представлять произведение чисел в виде степени и наоборот, находить значение квадрата и куба числа.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решений;;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мотивация учебной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Степень с натуральным показателем.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таблицу квадратов от 1 до 20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представлять числа из таблицы квадратов в виде квадрата натурального числа; уметь пользоваться таблицей квадратов двузначных чисел, иметь представление о закономерностях этой таблицы.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 общую цель и пути её достижения;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сознание ответственности за общее благополучие;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нацело.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таблицу квадратов от 1 до 20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представлять числа из таблицы квадратов в виде квадрата натурального числа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 общую цель и пути её достижения;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сознание ответственности за общее благополучие;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нацело.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компоненты действия деления.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выполнять деление нацело; находить делимое по частному и делителю; исправлять ошибки в записи деления многозначных чисел «уголком».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общие приёмы решения уравнений;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38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нацело.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свойство частного.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свойство частного для более рационального вычисления.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понимать сущность алгоритмических предписаний и уметь действовать в соответствии с предложенным алгоритмом;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применять правило и пользоваться инструкциями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</w:t>
            </w:r>
            <w:r w:rsidRPr="00F96271">
              <w:rPr>
                <w:sz w:val="22"/>
                <w:lang w:eastAsia="ar-SA"/>
              </w:rPr>
              <w:softHyphen/>
              <w:t>но, точно, грамотно из</w:t>
            </w:r>
            <w:r w:rsidRPr="00F96271">
              <w:rPr>
                <w:sz w:val="22"/>
                <w:lang w:eastAsia="ar-SA"/>
              </w:rPr>
              <w:softHyphen/>
              <w:t>лагать свои мысли в уст</w:t>
            </w:r>
            <w:r w:rsidRPr="00F96271">
              <w:rPr>
                <w:sz w:val="22"/>
                <w:lang w:eastAsia="ar-SA"/>
              </w:rPr>
              <w:softHyphen/>
              <w:t>ной и пись</w:t>
            </w:r>
            <w:r w:rsidRPr="00F96271">
              <w:rPr>
                <w:sz w:val="22"/>
                <w:lang w:eastAsia="ar-SA"/>
              </w:rPr>
              <w:softHyphen/>
              <w:t>менной речи, понимать смысл поставленной задачи ,выстраивать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текстовых задач с помощью умножения и деления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анализировать и осмысливать текст задач, моделировать условия с помощью схем, рисунков, строить логич. цепочку рассуждений.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выделять и формулировать то, что усвоено и что нужно усвоить, определять качество и уровень усвоения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критичность мышления, умение распозновать некорректные высказывания, отличать гипотезу от факта.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текстовых задач с помощью умножения и деления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способы решения текстовых задач. Уметь решать типичные тексто</w:t>
            </w:r>
            <w:r w:rsidRPr="00F96271">
              <w:rPr>
                <w:sz w:val="22"/>
                <w:lang w:eastAsia="ar-SA"/>
              </w:rPr>
              <w:softHyphen/>
              <w:t>вые задачи, про</w:t>
            </w:r>
            <w:r w:rsidRPr="00F96271">
              <w:rPr>
                <w:sz w:val="22"/>
                <w:lang w:eastAsia="ar-SA"/>
              </w:rPr>
              <w:softHyphen/>
              <w:t>стейшие задачи арифметическим способом, оформлять реше</w:t>
            </w:r>
            <w:r w:rsidRPr="00F96271">
              <w:rPr>
                <w:sz w:val="22"/>
                <w:lang w:eastAsia="ar-SA"/>
              </w:rPr>
              <w:softHyphen/>
              <w:t>ния, решать зада</w:t>
            </w:r>
            <w:r w:rsidRPr="00F96271">
              <w:rPr>
                <w:sz w:val="22"/>
                <w:lang w:eastAsia="ar-SA"/>
              </w:rPr>
              <w:softHyphen/>
              <w:t>чи разными спо</w:t>
            </w:r>
            <w:r w:rsidRPr="00F96271">
              <w:rPr>
                <w:sz w:val="22"/>
                <w:lang w:eastAsia="ar-SA"/>
              </w:rPr>
              <w:softHyphen/>
              <w:t>собами, выбирать наиболее рацио</w:t>
            </w:r>
            <w:r w:rsidRPr="00F96271">
              <w:rPr>
                <w:sz w:val="22"/>
                <w:lang w:eastAsia="ar-SA"/>
              </w:rPr>
              <w:softHyphen/>
              <w:t>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ре</w:t>
            </w:r>
            <w:r w:rsidRPr="00F96271">
              <w:rPr>
                <w:sz w:val="22"/>
                <w:lang w:eastAsia="ar-SA"/>
              </w:rPr>
              <w:softHyphen/>
              <w:t>шать задачи разными способами, вы</w:t>
            </w:r>
            <w:r w:rsidRPr="00F96271">
              <w:rPr>
                <w:sz w:val="22"/>
                <w:lang w:eastAsia="ar-SA"/>
              </w:rPr>
              <w:softHyphen/>
              <w:t>бор наиболее рационально</w:t>
            </w:r>
            <w:r w:rsidRPr="00F96271">
              <w:rPr>
                <w:sz w:val="22"/>
                <w:lang w:eastAsia="ar-SA"/>
              </w:rPr>
              <w:softHyphen/>
              <w:t>го способа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</w:t>
            </w:r>
            <w:r w:rsidRPr="00F96271">
              <w:rPr>
                <w:sz w:val="22"/>
                <w:lang w:eastAsia="ar-SA"/>
              </w:rPr>
              <w:softHyphen/>
              <w:t>вать причин</w:t>
            </w:r>
            <w:r w:rsidRPr="00F96271">
              <w:rPr>
                <w:sz w:val="22"/>
                <w:lang w:eastAsia="ar-SA"/>
              </w:rPr>
              <w:softHyphen/>
              <w:t>но-следственные связи; стро</w:t>
            </w:r>
            <w:r w:rsidRPr="00F96271">
              <w:rPr>
                <w:sz w:val="22"/>
                <w:lang w:eastAsia="ar-SA"/>
              </w:rPr>
              <w:softHyphen/>
              <w:t>ить логиче</w:t>
            </w:r>
            <w:r w:rsidRPr="00F96271">
              <w:rPr>
                <w:sz w:val="22"/>
                <w:lang w:eastAsia="ar-SA"/>
              </w:rPr>
              <w:softHyphen/>
              <w:t>ские рассуж</w:t>
            </w:r>
            <w:r w:rsidRPr="00F96271">
              <w:rPr>
                <w:sz w:val="22"/>
                <w:lang w:eastAsia="ar-SA"/>
              </w:rPr>
              <w:softHyphen/>
              <w:t>дения, умозаключения (индуктив</w:t>
            </w:r>
            <w:r w:rsidRPr="00F96271">
              <w:rPr>
                <w:sz w:val="22"/>
                <w:lang w:eastAsia="ar-SA"/>
              </w:rPr>
              <w:softHyphen/>
              <w:t xml:space="preserve">ные, дедуктивные и по аналогии)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«на части».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анализировать и осмыс</w:t>
            </w:r>
            <w:r w:rsidRPr="00F96271">
              <w:rPr>
                <w:sz w:val="22"/>
                <w:lang w:eastAsia="ar-SA"/>
              </w:rPr>
              <w:softHyphen/>
              <w:t>ливать текст задач, строить логическую цепочку рассуждений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 xml:space="preserve">- адекватно </w:t>
            </w:r>
            <w:r w:rsidRPr="00F96271">
              <w:rPr>
                <w:sz w:val="22"/>
                <w:lang w:eastAsia="ar-SA"/>
              </w:rPr>
              <w:t>оценивать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правильность или ошибочность выполнения учебной задачи, её объективную трудность и собственные возможности её решения;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«на части».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виды и способы решения текстовых задач на части.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нахож</w:t>
            </w:r>
            <w:r w:rsidRPr="00F96271">
              <w:rPr>
                <w:sz w:val="22"/>
                <w:lang w:eastAsia="ar-SA"/>
              </w:rPr>
              <w:softHyphen/>
              <w:t>дение числа по его части и части от числа, решать задачи разными способами, выби</w:t>
            </w:r>
            <w:r w:rsidRPr="00F96271">
              <w:rPr>
                <w:sz w:val="22"/>
                <w:lang w:eastAsia="ar-SA"/>
              </w:rPr>
              <w:softHyphen/>
              <w:t>рать наиболее ра</w:t>
            </w:r>
            <w:r w:rsidRPr="00F96271">
              <w:rPr>
                <w:sz w:val="22"/>
                <w:lang w:eastAsia="ar-SA"/>
              </w:rPr>
              <w:softHyphen/>
              <w:t>циональный спо</w:t>
            </w:r>
            <w:r w:rsidRPr="00F96271">
              <w:rPr>
                <w:sz w:val="22"/>
                <w:lang w:eastAsia="ar-SA"/>
              </w:rPr>
              <w:softHyphen/>
              <w:t>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</w:t>
            </w:r>
            <w:r w:rsidRPr="00F96271">
              <w:rPr>
                <w:sz w:val="22"/>
                <w:lang w:eastAsia="ar-SA"/>
              </w:rPr>
              <w:softHyphen/>
              <w:t xml:space="preserve">горитму;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коммуникативная компетентность в об</w:t>
            </w:r>
            <w:r w:rsidRPr="00F96271">
              <w:rPr>
                <w:sz w:val="22"/>
                <w:lang w:eastAsia="ar-SA"/>
              </w:rPr>
              <w:softHyphen/>
              <w:t>щении и сотрудничестве со сверстни</w:t>
            </w:r>
            <w:r w:rsidRPr="00F96271">
              <w:rPr>
                <w:sz w:val="22"/>
                <w:lang w:eastAsia="ar-SA"/>
              </w:rPr>
              <w:softHyphen/>
              <w:t>ками в образователь</w:t>
            </w:r>
            <w:r w:rsidRPr="00F96271">
              <w:rPr>
                <w:sz w:val="22"/>
                <w:lang w:eastAsia="ar-SA"/>
              </w:rPr>
              <w:softHyphen/>
              <w:t>ной, учебно-исследовательс-кой,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«на части».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 анализировать и осмыс</w:t>
            </w:r>
            <w:r w:rsidRPr="00F96271">
              <w:rPr>
                <w:sz w:val="22"/>
                <w:lang w:eastAsia="ar-SA"/>
              </w:rPr>
              <w:softHyphen/>
              <w:t>ливать текст задач, моделиро</w:t>
            </w:r>
            <w:r w:rsidRPr="00F96271">
              <w:rPr>
                <w:sz w:val="22"/>
                <w:lang w:eastAsia="ar-SA"/>
              </w:rPr>
              <w:softHyphen/>
              <w:t>вать условия с помощью схем, рисунков, строить логическую це</w:t>
            </w:r>
            <w:r w:rsidRPr="00F96271">
              <w:rPr>
                <w:sz w:val="22"/>
                <w:lang w:eastAsia="ar-SA"/>
              </w:rPr>
              <w:softHyphen/>
              <w:t>почку рассуждений.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</w:t>
            </w:r>
            <w:r w:rsidRPr="00F96271">
              <w:rPr>
                <w:sz w:val="22"/>
                <w:lang w:eastAsia="ar-SA"/>
              </w:rPr>
              <w:softHyphen/>
              <w:t>ность или ошибочность выполнения учебной за</w:t>
            </w:r>
            <w:r w:rsidRPr="00F96271">
              <w:rPr>
                <w:sz w:val="22"/>
                <w:lang w:eastAsia="ar-SA"/>
              </w:rPr>
              <w:softHyphen/>
              <w:t>дачи, её объ</w:t>
            </w:r>
            <w:r w:rsidRPr="00F96271">
              <w:rPr>
                <w:sz w:val="22"/>
                <w:lang w:eastAsia="ar-SA"/>
              </w:rPr>
              <w:softHyphen/>
              <w:t>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с остатком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 анализировать и осмыс</w:t>
            </w:r>
            <w:r w:rsidRPr="00F96271">
              <w:rPr>
                <w:sz w:val="22"/>
                <w:lang w:eastAsia="ar-SA"/>
              </w:rPr>
              <w:softHyphen/>
              <w:t>ливать текст задач, моделиро</w:t>
            </w:r>
            <w:r w:rsidRPr="00F96271">
              <w:rPr>
                <w:sz w:val="22"/>
                <w:lang w:eastAsia="ar-SA"/>
              </w:rPr>
              <w:softHyphen/>
              <w:t>вать условия с помощью схем, рисунков, строить логическую це</w:t>
            </w:r>
            <w:r w:rsidRPr="00F96271">
              <w:rPr>
                <w:sz w:val="22"/>
                <w:lang w:eastAsia="ar-SA"/>
              </w:rPr>
              <w:softHyphen/>
              <w:t>почку рассуждений.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</w:t>
            </w:r>
            <w:r w:rsidRPr="00F96271">
              <w:rPr>
                <w:sz w:val="22"/>
                <w:lang w:eastAsia="ar-SA"/>
              </w:rPr>
              <w:softHyphen/>
              <w:t>ность или ошибочность выполнения учебной за</w:t>
            </w:r>
            <w:r w:rsidRPr="00F96271">
              <w:rPr>
                <w:sz w:val="22"/>
                <w:lang w:eastAsia="ar-SA"/>
              </w:rPr>
              <w:softHyphen/>
              <w:t>дачи, её объ</w:t>
            </w:r>
            <w:r w:rsidRPr="00F96271">
              <w:rPr>
                <w:sz w:val="22"/>
                <w:lang w:eastAsia="ar-SA"/>
              </w:rPr>
              <w:softHyphen/>
              <w:t>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с остатком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26.1-0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критиче</w:t>
            </w:r>
            <w:r w:rsidRPr="00F96271">
              <w:rPr>
                <w:sz w:val="22"/>
                <w:lang w:eastAsia="ar-SA"/>
              </w:rPr>
              <w:softHyphen/>
              <w:t>ски оценивать полученный от</w:t>
            </w:r>
            <w:r w:rsidRPr="00F96271">
              <w:rPr>
                <w:sz w:val="22"/>
                <w:lang w:eastAsia="ar-SA"/>
              </w:rPr>
              <w:softHyphen/>
              <w:t>вет.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</w:t>
            </w:r>
            <w:r w:rsidRPr="00F96271">
              <w:rPr>
                <w:sz w:val="22"/>
                <w:lang w:eastAsia="ar-SA"/>
              </w:rPr>
              <w:softHyphen/>
              <w:t xml:space="preserve">горитму;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проблемных заданий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образовательной, учебно-исследовательской, творческой  дея-ности.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с остатком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компонен</w:t>
            </w:r>
            <w:r w:rsidRPr="00F96271">
              <w:rPr>
                <w:sz w:val="22"/>
                <w:lang w:eastAsia="ar-SA"/>
              </w:rPr>
              <w:softHyphen/>
              <w:t>ты действия де</w:t>
            </w:r>
            <w:r w:rsidRPr="00F96271">
              <w:rPr>
                <w:sz w:val="22"/>
                <w:lang w:eastAsia="ar-SA"/>
              </w:rPr>
              <w:softHyphen/>
              <w:t xml:space="preserve">ления с остатком.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выпол</w:t>
            </w:r>
            <w:r w:rsidRPr="00F96271">
              <w:rPr>
                <w:sz w:val="22"/>
                <w:lang w:eastAsia="ar-SA"/>
              </w:rPr>
              <w:softHyphen/>
              <w:t>нять деление с остатком; нахо</w:t>
            </w:r>
            <w:r w:rsidRPr="00F96271">
              <w:rPr>
                <w:sz w:val="22"/>
                <w:lang w:eastAsia="ar-SA"/>
              </w:rPr>
              <w:softHyphen/>
              <w:t>дить делимое по неполному частному, делителю и остатку; исправлять ошибки в записи деления многозначных чисел «уголком».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общие приёмы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- понимать сущность алгоритмических предписаний и  уметь действовать в соответствии с предложенным алгоритмом; аргументировать свою позицию и координировать её позициям партнёров в сотрудничестве при выработке общего решения в совместной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креативность мышления, инициатива, находчивость, активность при решении арифметических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Числовые выражения.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практико-ориентированные текстовые задачи, правильно формулируя ответ с учетом остатка.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ре</w:t>
            </w:r>
            <w:r w:rsidRPr="00F96271">
              <w:rPr>
                <w:sz w:val="22"/>
                <w:lang w:eastAsia="ar-SA"/>
              </w:rPr>
              <w:softHyphen/>
              <w:t>шать задачи разными способами, выбор наи</w:t>
            </w:r>
            <w:r w:rsidRPr="00F96271">
              <w:rPr>
                <w:sz w:val="22"/>
                <w:lang w:eastAsia="ar-SA"/>
              </w:rPr>
              <w:softHyphen/>
              <w:t>более рацио</w:t>
            </w:r>
            <w:r w:rsidRPr="00F96271">
              <w:rPr>
                <w:sz w:val="22"/>
                <w:lang w:eastAsia="ar-SA"/>
              </w:rPr>
              <w:softHyphen/>
              <w:t>нального способа ре</w:t>
            </w:r>
            <w:r w:rsidRPr="00F96271">
              <w:rPr>
                <w:sz w:val="22"/>
                <w:lang w:eastAsia="ar-SA"/>
              </w:rPr>
              <w:softHyphen/>
              <w:t>шения; устанавли</w:t>
            </w:r>
            <w:r w:rsidRPr="00F96271">
              <w:rPr>
                <w:sz w:val="22"/>
                <w:lang w:eastAsia="ar-SA"/>
              </w:rPr>
              <w:softHyphen/>
              <w:t>вать причинно-сдедственные связи; строить логические рассуждения, умозаключения (индуктив</w:t>
            </w:r>
            <w:r w:rsidRPr="00F96271">
              <w:rPr>
                <w:sz w:val="22"/>
                <w:lang w:eastAsia="ar-SA"/>
              </w:rPr>
              <w:softHyphen/>
              <w:t>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Числовые выражения.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практико-ориентированные и контекстные текстовые задачи, правильно фор</w:t>
            </w:r>
            <w:r w:rsidRPr="00F96271">
              <w:rPr>
                <w:sz w:val="22"/>
                <w:lang w:eastAsia="ar-SA"/>
              </w:rPr>
              <w:softHyphen/>
              <w:t>мулируя ответ с учетом остатка.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</w:t>
            </w:r>
            <w:r w:rsidRPr="00F96271">
              <w:rPr>
                <w:sz w:val="22"/>
                <w:lang w:eastAsia="ar-SA"/>
              </w:rPr>
              <w:softHyphen/>
              <w:t>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</w:t>
            </w:r>
            <w:r w:rsidRPr="00F96271">
              <w:rPr>
                <w:sz w:val="22"/>
                <w:lang w:eastAsia="ar-SA"/>
              </w:rPr>
              <w:softHyphen/>
              <w:t>тивная ком</w:t>
            </w:r>
            <w:r w:rsidRPr="00F96271">
              <w:rPr>
                <w:sz w:val="22"/>
                <w:lang w:eastAsia="ar-SA"/>
              </w:rPr>
              <w:softHyphen/>
              <w:t>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</w:t>
            </w:r>
            <w:r w:rsidRPr="00F96271">
              <w:rPr>
                <w:sz w:val="22"/>
                <w:lang w:eastAsia="ar-SA"/>
              </w:rPr>
              <w:softHyphen/>
              <w:t>ной, учебно-исследо</w:t>
            </w:r>
            <w:r w:rsidRPr="00F96271">
              <w:rPr>
                <w:sz w:val="22"/>
                <w:lang w:eastAsia="ar-SA"/>
              </w:rPr>
              <w:softHyphen/>
              <w:t>вательской, творческой и других видах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№2</w:t>
            </w:r>
            <w:r>
              <w:rPr>
                <w:sz w:val="22"/>
                <w:lang w:eastAsia="ar-SA"/>
              </w:rPr>
              <w:t xml:space="preserve"> «Умножение и деление натуральных чисел»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правила порядка выпол</w:t>
            </w:r>
            <w:r w:rsidRPr="00F96271">
              <w:rPr>
                <w:sz w:val="22"/>
                <w:lang w:eastAsia="ar-SA"/>
              </w:rPr>
              <w:softHyphen/>
              <w:t xml:space="preserve">нения действий.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опреде</w:t>
            </w:r>
            <w:r w:rsidRPr="00F96271">
              <w:rPr>
                <w:sz w:val="22"/>
                <w:lang w:eastAsia="ar-SA"/>
              </w:rPr>
              <w:softHyphen/>
              <w:t>лять и указывать порядок выпол</w:t>
            </w:r>
            <w:r w:rsidRPr="00F96271">
              <w:rPr>
                <w:sz w:val="22"/>
                <w:lang w:eastAsia="ar-SA"/>
              </w:rPr>
              <w:softHyphen/>
              <w:t>нения действий в выражении; на</w:t>
            </w:r>
            <w:r w:rsidRPr="00F96271">
              <w:rPr>
                <w:sz w:val="22"/>
                <w:lang w:eastAsia="ar-SA"/>
              </w:rPr>
              <w:softHyphen/>
              <w:t>ходить значение выражения.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</w:t>
            </w:r>
            <w:r w:rsidRPr="00F96271">
              <w:rPr>
                <w:sz w:val="22"/>
                <w:lang w:eastAsia="ar-SA"/>
              </w:rPr>
              <w:softHyphen/>
              <w:t>вать общие приемы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понимать сущность алгоритми</w:t>
            </w:r>
            <w:r w:rsidRPr="00F96271">
              <w:rPr>
                <w:sz w:val="22"/>
                <w:lang w:eastAsia="ar-SA"/>
              </w:rPr>
              <w:softHyphen/>
              <w:t>ческих пред</w:t>
            </w:r>
            <w:r w:rsidRPr="00F96271">
              <w:rPr>
                <w:sz w:val="22"/>
                <w:lang w:eastAsia="ar-SA"/>
              </w:rPr>
              <w:softHyphen/>
              <w:t>писаний и уметь дейст</w:t>
            </w:r>
            <w:r w:rsidRPr="00F96271">
              <w:rPr>
                <w:sz w:val="22"/>
                <w:lang w:eastAsia="ar-SA"/>
              </w:rPr>
              <w:softHyphen/>
              <w:t>вовать в соответствии с предложен</w:t>
            </w:r>
            <w:r w:rsidRPr="00F96271">
              <w:rPr>
                <w:sz w:val="22"/>
                <w:lang w:eastAsia="ar-SA"/>
              </w:rPr>
              <w:softHyphen/>
              <w:t>ным алгоритмом; аргументиро</w:t>
            </w:r>
            <w:r w:rsidRPr="00F96271">
              <w:rPr>
                <w:sz w:val="22"/>
                <w:lang w:eastAsia="ar-SA"/>
              </w:rPr>
              <w:softHyphen/>
              <w:t>вать свою позицию и координиро</w:t>
            </w:r>
            <w:r w:rsidRPr="00F96271">
              <w:rPr>
                <w:sz w:val="22"/>
                <w:lang w:eastAsia="ar-SA"/>
              </w:rPr>
              <w:softHyphen/>
              <w:t>вать её с по</w:t>
            </w:r>
            <w:r w:rsidRPr="00F96271">
              <w:rPr>
                <w:sz w:val="22"/>
                <w:lang w:eastAsia="ar-SA"/>
              </w:rPr>
              <w:softHyphen/>
              <w:t>зициями партнёров в сотрудниче</w:t>
            </w:r>
            <w:r w:rsidRPr="00F96271">
              <w:rPr>
                <w:sz w:val="22"/>
                <w:lang w:eastAsia="ar-SA"/>
              </w:rPr>
              <w:softHyphen/>
              <w:t>стве при вы</w:t>
            </w:r>
            <w:r w:rsidRPr="00F96271">
              <w:rPr>
                <w:sz w:val="22"/>
                <w:lang w:eastAsia="ar-SA"/>
              </w:rPr>
              <w:softHyphen/>
              <w:t>работке об</w:t>
            </w:r>
            <w:r w:rsidRPr="00F96271">
              <w:rPr>
                <w:sz w:val="22"/>
                <w:lang w:eastAsia="ar-SA"/>
              </w:rPr>
              <w:softHyphen/>
              <w:t>щего реше</w:t>
            </w:r>
            <w:r w:rsidRPr="00F96271">
              <w:rPr>
                <w:sz w:val="22"/>
                <w:lang w:eastAsia="ar-SA"/>
              </w:rPr>
              <w:softHyphen/>
              <w:t>ния в совме</w:t>
            </w:r>
            <w:r w:rsidRPr="00F96271">
              <w:rPr>
                <w:sz w:val="22"/>
                <w:lang w:eastAsia="ar-SA"/>
              </w:rPr>
              <w:softHyphen/>
              <w:t>стной дея</w:t>
            </w:r>
            <w:r w:rsidRPr="00F96271">
              <w:rPr>
                <w:sz w:val="22"/>
                <w:lang w:eastAsia="ar-SA"/>
              </w:rPr>
              <w:softHyphen/>
              <w:t>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креатив</w:t>
            </w:r>
            <w:r w:rsidRPr="00F96271">
              <w:rPr>
                <w:sz w:val="22"/>
                <w:lang w:eastAsia="ar-SA"/>
              </w:rPr>
              <w:softHyphen/>
              <w:t>ность мыш</w:t>
            </w:r>
            <w:r w:rsidRPr="00F96271">
              <w:rPr>
                <w:sz w:val="22"/>
                <w:lang w:eastAsia="ar-SA"/>
              </w:rPr>
              <w:softHyphen/>
              <w:t>ления, ини</w:t>
            </w:r>
            <w:r w:rsidRPr="00F96271">
              <w:rPr>
                <w:sz w:val="22"/>
                <w:lang w:eastAsia="ar-SA"/>
              </w:rPr>
              <w:softHyphen/>
              <w:t>циатива, на</w:t>
            </w:r>
            <w:r w:rsidRPr="00F96271">
              <w:rPr>
                <w:sz w:val="22"/>
                <w:lang w:eastAsia="ar-SA"/>
              </w:rPr>
              <w:softHyphen/>
              <w:t>ходчивость, активность при решении арифметиче</w:t>
            </w:r>
            <w:r w:rsidRPr="00F96271">
              <w:rPr>
                <w:sz w:val="22"/>
                <w:lang w:eastAsia="ar-SA"/>
              </w:rPr>
              <w:softHyphen/>
              <w:t>ских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Анализ </w:t>
            </w:r>
            <w:r>
              <w:rPr>
                <w:sz w:val="22"/>
                <w:lang w:eastAsia="ar-SA"/>
              </w:rPr>
              <w:t>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Задачи на н</w:t>
            </w:r>
            <w:r w:rsidRPr="00F96271">
              <w:rPr>
                <w:sz w:val="22"/>
                <w:lang w:eastAsia="ar-SA"/>
              </w:rPr>
              <w:t>ахождение двух чисел по их сумме и разности.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числовые законы.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знания чи</w:t>
            </w:r>
            <w:r w:rsidRPr="00F96271">
              <w:rPr>
                <w:sz w:val="22"/>
                <w:lang w:eastAsia="ar-SA"/>
              </w:rPr>
              <w:softHyphen/>
              <w:t>словых законов для рационально</w:t>
            </w:r>
            <w:r w:rsidRPr="00F96271">
              <w:rPr>
                <w:sz w:val="22"/>
                <w:lang w:eastAsia="ar-SA"/>
              </w:rPr>
              <w:softHyphen/>
              <w:t>го вычисления.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ошибочность выполнения учебной за</w:t>
            </w:r>
            <w:r w:rsidRPr="00F96271">
              <w:rPr>
                <w:sz w:val="22"/>
                <w:lang w:eastAsia="ar-SA"/>
              </w:rPr>
              <w:softHyphen/>
              <w:t>дачи, её объ</w:t>
            </w:r>
            <w:r w:rsidRPr="00F96271">
              <w:rPr>
                <w:sz w:val="22"/>
                <w:lang w:eastAsia="ar-SA"/>
              </w:rPr>
              <w:softHyphen/>
              <w:t>ективную трудность и собственные возможности её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</w:t>
            </w:r>
            <w:r w:rsidRPr="00F96271">
              <w:rPr>
                <w:sz w:val="22"/>
                <w:lang w:eastAsia="ar-SA"/>
              </w:rPr>
              <w:softHyphen/>
              <w:t>но, точно, грамотно из</w:t>
            </w:r>
            <w:r w:rsidRPr="00F96271">
              <w:rPr>
                <w:sz w:val="22"/>
                <w:lang w:eastAsia="ar-SA"/>
              </w:rPr>
              <w:softHyphen/>
              <w:t>лагать свои мысли в уст</w:t>
            </w:r>
            <w:r w:rsidRPr="00F96271">
              <w:rPr>
                <w:sz w:val="22"/>
                <w:lang w:eastAsia="ar-SA"/>
              </w:rPr>
              <w:softHyphen/>
              <w:t>ной и пись</w:t>
            </w:r>
            <w:r w:rsidRPr="00F96271">
              <w:rPr>
                <w:sz w:val="22"/>
                <w:lang w:eastAsia="ar-SA"/>
              </w:rPr>
              <w:softHyphen/>
              <w:t>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2F52A3" w:rsidRDefault="00650FCE" w:rsidP="00DB29D3">
            <w:pPr>
              <w:autoSpaceDE w:val="0"/>
              <w:autoSpaceDN w:val="0"/>
              <w:adjustRightInd w:val="0"/>
              <w:rPr>
                <w:color w:val="FF0000"/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Нахождение двух чисел по их сумме и разности.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упрощать выражения, при</w:t>
            </w:r>
            <w:r w:rsidRPr="00F96271">
              <w:rPr>
                <w:sz w:val="22"/>
                <w:lang w:eastAsia="ar-SA"/>
              </w:rPr>
              <w:softHyphen/>
              <w:t>меняя распреде</w:t>
            </w:r>
            <w:r w:rsidRPr="00F96271">
              <w:rPr>
                <w:sz w:val="22"/>
                <w:lang w:eastAsia="ar-SA"/>
              </w:rPr>
              <w:softHyphen/>
              <w:t>лительное свой</w:t>
            </w:r>
            <w:r w:rsidRPr="00F96271">
              <w:rPr>
                <w:sz w:val="22"/>
                <w:lang w:eastAsia="ar-SA"/>
              </w:rPr>
              <w:softHyphen/>
              <w:t>ство умножения; находить значе</w:t>
            </w:r>
            <w:r w:rsidRPr="00F96271">
              <w:rPr>
                <w:sz w:val="22"/>
                <w:lang w:eastAsia="ar-SA"/>
              </w:rPr>
              <w:softHyphen/>
              <w:t>ние выражения, содержащего дей</w:t>
            </w:r>
            <w:r w:rsidRPr="00F96271">
              <w:rPr>
                <w:sz w:val="22"/>
                <w:lang w:eastAsia="ar-SA"/>
              </w:rPr>
              <w:softHyphen/>
              <w:t>ствия первой и второй ступени; решать задачи на части; находить значение выра</w:t>
            </w:r>
            <w:r w:rsidRPr="00F96271">
              <w:rPr>
                <w:sz w:val="22"/>
                <w:lang w:eastAsia="ar-SA"/>
              </w:rPr>
              <w:softHyphen/>
              <w:t>жения, содержа</w:t>
            </w:r>
            <w:r w:rsidRPr="00F96271">
              <w:rPr>
                <w:sz w:val="22"/>
                <w:lang w:eastAsia="ar-SA"/>
              </w:rPr>
              <w:softHyphen/>
              <w:t>щего квадрат и куб числа.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креатив</w:t>
            </w:r>
            <w:r w:rsidRPr="00F96271">
              <w:rPr>
                <w:sz w:val="22"/>
                <w:lang w:eastAsia="ar-SA"/>
              </w:rPr>
              <w:softHyphen/>
              <w:t>ность мыш</w:t>
            </w:r>
            <w:r w:rsidRPr="00F96271">
              <w:rPr>
                <w:sz w:val="22"/>
                <w:lang w:eastAsia="ar-SA"/>
              </w:rPr>
              <w:softHyphen/>
              <w:t>ления, ини</w:t>
            </w:r>
            <w:r w:rsidRPr="00F96271">
              <w:rPr>
                <w:sz w:val="22"/>
                <w:lang w:eastAsia="ar-SA"/>
              </w:rPr>
              <w:softHyphen/>
              <w:t>циатива, на</w:t>
            </w:r>
            <w:r w:rsidRPr="00F96271">
              <w:rPr>
                <w:sz w:val="22"/>
                <w:lang w:eastAsia="ar-SA"/>
              </w:rPr>
              <w:softHyphen/>
              <w:t>ходчивость, активность при решении арифметиче</w:t>
            </w:r>
            <w:r w:rsidRPr="00F96271">
              <w:rPr>
                <w:sz w:val="22"/>
                <w:lang w:eastAsia="ar-SA"/>
              </w:rPr>
              <w:softHyphen/>
              <w:t>ских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Нахождение двух чисел по их сумме и разности.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компоненты действий.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нахождение чисел по их сумме и разности.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</w:t>
            </w:r>
            <w:r w:rsidRPr="00F96271">
              <w:rPr>
                <w:sz w:val="22"/>
                <w:lang w:eastAsia="ar-SA"/>
              </w:rPr>
              <w:softHyphen/>
              <w:t>тивная ком</w:t>
            </w:r>
            <w:r w:rsidRPr="00F96271">
              <w:rPr>
                <w:sz w:val="22"/>
                <w:lang w:eastAsia="ar-SA"/>
              </w:rPr>
              <w:softHyphen/>
              <w:t>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</w:t>
            </w:r>
            <w:r w:rsidRPr="00F96271">
              <w:rPr>
                <w:sz w:val="22"/>
                <w:lang w:eastAsia="ar-SA"/>
              </w:rPr>
              <w:softHyphen/>
              <w:t>ной, учебно-исследо</w:t>
            </w:r>
            <w:r w:rsidRPr="00F96271">
              <w:rPr>
                <w:sz w:val="22"/>
                <w:lang w:eastAsia="ar-SA"/>
              </w:rPr>
              <w:softHyphen/>
              <w:t>вательской, творческой и других видах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создавать, применять и преобразовывать знаково-символические средства, модели и схемы для решения задач; формулировать учебную компетентность в области использования ИКТ.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способности к эмоциональному восприятию математических объектов, задач, решений,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готовность и способность обучающихся к саморазвитию и самообразова-нию на основе мотивации к обучению и познанию.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Уметь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учётом ограничений, связанных с реальными свойствами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выделять и формулировать то, что усвоено и что нужно усвоить, определять качество и уровень усвоения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критичность мышления, умение распозновать некорректные высказывания, отличать гипотезу от факта.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</w:tbl>
    <w:p w:rsidR="00650FCE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0"/>
        <w:gridCol w:w="3827"/>
        <w:gridCol w:w="2694"/>
        <w:gridCol w:w="1842"/>
        <w:gridCol w:w="1560"/>
      </w:tblGrid>
      <w:tr w:rsidR="00650FCE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Г</w:t>
            </w:r>
            <w:r>
              <w:rPr>
                <w:sz w:val="22"/>
                <w:lang w:eastAsia="ar-SA"/>
              </w:rPr>
              <w:t>лава 2.   Измерение величин  (31</w:t>
            </w:r>
            <w:r w:rsidRPr="00F96271">
              <w:rPr>
                <w:sz w:val="22"/>
                <w:lang w:eastAsia="ar-SA"/>
              </w:rPr>
              <w:t xml:space="preserve"> ч)</w:t>
            </w: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Прямая. Луч. Отрезок.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понятие прямой, параллельных прямых, луча, отрезка, равных отрезков, буквенные обо</w:t>
            </w:r>
            <w:r w:rsidRPr="00F96271">
              <w:rPr>
                <w:sz w:val="22"/>
                <w:lang w:eastAsia="ar-SA"/>
              </w:rPr>
              <w:softHyphen/>
              <w:t>значения данных фигур.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геометрические задачи полным перебором всех возможных слу</w:t>
            </w:r>
            <w:r w:rsidRPr="00F96271">
              <w:rPr>
                <w:sz w:val="22"/>
                <w:lang w:eastAsia="ar-SA"/>
              </w:rPr>
              <w:softHyphen/>
              <w:t>чаев взаимного расположения фигур.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правила и пользоваться инструкция</w:t>
            </w:r>
            <w:r w:rsidRPr="00F96271">
              <w:rPr>
                <w:sz w:val="22"/>
                <w:lang w:eastAsia="ar-SA"/>
              </w:rPr>
              <w:softHyphen/>
              <w:t>ми и освоен</w:t>
            </w:r>
            <w:r w:rsidRPr="00F96271">
              <w:rPr>
                <w:sz w:val="22"/>
                <w:lang w:eastAsia="ar-SA"/>
              </w:rPr>
              <w:softHyphen/>
              <w:t>ными закономерностя</w:t>
            </w:r>
            <w:r w:rsidRPr="00F96271">
              <w:rPr>
                <w:sz w:val="22"/>
                <w:lang w:eastAsia="ar-SA"/>
              </w:rPr>
              <w:softHyphen/>
              <w:t>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ответствен</w:t>
            </w:r>
            <w:r w:rsidRPr="00F96271">
              <w:rPr>
                <w:sz w:val="22"/>
                <w:lang w:eastAsia="ar-SA"/>
              </w:rPr>
              <w:softHyphen/>
              <w:t>ное отноше</w:t>
            </w:r>
            <w:r w:rsidRPr="00F96271">
              <w:rPr>
                <w:sz w:val="22"/>
                <w:lang w:eastAsia="ar-SA"/>
              </w:rPr>
              <w:softHyphen/>
              <w:t>ние к учению;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</w:t>
            </w:r>
            <w:r w:rsidRPr="00F96271">
              <w:rPr>
                <w:sz w:val="22"/>
                <w:lang w:eastAsia="ar-SA"/>
              </w:rPr>
              <w:softHyphen/>
              <w:t>но, точно, грамотно из</w:t>
            </w:r>
            <w:r w:rsidRPr="00F96271">
              <w:rPr>
                <w:sz w:val="22"/>
                <w:lang w:eastAsia="ar-SA"/>
              </w:rPr>
              <w:softHyphen/>
              <w:t>лагать свои мысли в уст</w:t>
            </w:r>
            <w:r w:rsidRPr="00F96271">
              <w:rPr>
                <w:sz w:val="22"/>
                <w:lang w:eastAsia="ar-SA"/>
              </w:rPr>
              <w:softHyphen/>
              <w:t>ной и пись</w:t>
            </w:r>
            <w:r w:rsidRPr="00F96271">
              <w:rPr>
                <w:sz w:val="22"/>
                <w:lang w:eastAsia="ar-SA"/>
              </w:rPr>
              <w:softHyphen/>
              <w:t>менной речи, понимать смысл поставленной задачи.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Прямая. Луч. Отрезок.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правильно обозначать и читать названия геометрических фигур, правильно изображать и описывать взаимное расположение геометрических фигур, учитывая условия задачи.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классификация по заданным критериям, установление аналогий;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</w:t>
            </w:r>
            <w:r w:rsidRPr="00F96271">
              <w:rPr>
                <w:sz w:val="22"/>
                <w:lang w:eastAsia="ar-SA"/>
              </w:rPr>
              <w:softHyphen/>
              <w:t>но, точно, грамотно из</w:t>
            </w:r>
            <w:r w:rsidRPr="00F96271">
              <w:rPr>
                <w:sz w:val="22"/>
                <w:lang w:eastAsia="ar-SA"/>
              </w:rPr>
              <w:softHyphen/>
              <w:t>лагать свои мысли в уст</w:t>
            </w:r>
            <w:r w:rsidRPr="00F96271">
              <w:rPr>
                <w:sz w:val="22"/>
                <w:lang w:eastAsia="ar-SA"/>
              </w:rPr>
              <w:softHyphen/>
              <w:t>ной и пись</w:t>
            </w:r>
            <w:r w:rsidRPr="00F96271">
              <w:rPr>
                <w:sz w:val="22"/>
                <w:lang w:eastAsia="ar-SA"/>
              </w:rPr>
              <w:softHyphen/>
              <w:t xml:space="preserve">менной речи, понимать смысл поставленной задачи;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отрезков.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единицы измерения отрезков, понятие приближённой длины отрезка с недостатком, с избытком, с округлением.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пользовать метрической таблицей для перевода единиц измерения.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правила и пользоваться инструкция</w:t>
            </w:r>
            <w:r w:rsidRPr="00F96271">
              <w:rPr>
                <w:sz w:val="22"/>
                <w:lang w:eastAsia="ar-SA"/>
              </w:rPr>
              <w:softHyphen/>
              <w:t>ми и освоен</w:t>
            </w:r>
            <w:r w:rsidRPr="00F96271">
              <w:rPr>
                <w:sz w:val="22"/>
                <w:lang w:eastAsia="ar-SA"/>
              </w:rPr>
              <w:softHyphen/>
              <w:t>ными закономерностя</w:t>
            </w:r>
            <w:r w:rsidRPr="00F96271">
              <w:rPr>
                <w:sz w:val="22"/>
                <w:lang w:eastAsia="ar-SA"/>
              </w:rPr>
              <w:softHyphen/>
              <w:t>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ответствен</w:t>
            </w:r>
            <w:r w:rsidRPr="00F96271">
              <w:rPr>
                <w:sz w:val="22"/>
                <w:lang w:eastAsia="ar-SA"/>
              </w:rPr>
              <w:softHyphen/>
              <w:t>ное отноше</w:t>
            </w:r>
            <w:r w:rsidRPr="00F96271">
              <w:rPr>
                <w:sz w:val="22"/>
                <w:lang w:eastAsia="ar-SA"/>
              </w:rPr>
              <w:softHyphen/>
              <w:t>ние к учению;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</w:t>
            </w:r>
            <w:r w:rsidRPr="00F96271">
              <w:rPr>
                <w:sz w:val="22"/>
                <w:lang w:eastAsia="ar-SA"/>
              </w:rPr>
              <w:softHyphen/>
              <w:t>но, точно, грамотно из</w:t>
            </w:r>
            <w:r w:rsidRPr="00F96271">
              <w:rPr>
                <w:sz w:val="22"/>
                <w:lang w:eastAsia="ar-SA"/>
              </w:rPr>
              <w:softHyphen/>
              <w:t>лагать свои мысли в уст</w:t>
            </w:r>
            <w:r w:rsidRPr="00F96271">
              <w:rPr>
                <w:sz w:val="22"/>
                <w:lang w:eastAsia="ar-SA"/>
              </w:rPr>
              <w:softHyphen/>
              <w:t>ной и пись</w:t>
            </w:r>
            <w:r w:rsidRPr="00F96271">
              <w:rPr>
                <w:sz w:val="22"/>
                <w:lang w:eastAsia="ar-SA"/>
              </w:rPr>
              <w:softHyphen/>
              <w:t>менной речи, понимать смысл поставленной задачи на выполнение действий с многозначными числами.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отрезков.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понимание отношений между единицами длины, а также понимать стандартные ситуации, в которых используются слова «всего»,  «осталось».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классификация по заданным критериям, установление аналогий;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Метрические единицы длины.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 производные от метра единицы длины отрезков.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другую. 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предвидеть уровень усвоения знаний, его временные характеристики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мотивация учебной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Метрические единицы длины.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другую; округлять приближенно длину отрезка с недостатком, с избытком, с определённой точностью.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классификация по заданным критериям, установление аналогий;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Представление натуральных чисел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понятия координатного луча, единичного отрезка.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отмечать на координатном луче точки соответствующие натуральным числам, сравнивать числа с помощью координатного луча.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мотивация учебной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Представление натуральных чисел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Знать понятия координатного луча, единичного отрезка.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отмечать на координатном луче точки соответствующие натуральным числам, сравнивать числа с помощью координатного луча.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 общую цель и пути её достижения;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осознание ответственности за общее благополучие;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1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понятия координатного луча, единичного отрезка.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отмечать на координатном луче точки ,выполнять перевод единиц измерения длины отрезка.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29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Окружность и круг.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Сфера и шар.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понятия окружности и её центра, радиуса, хорды, диаметра, дуги, шара, сферы и круга.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задачи по готовому чертежу или по чертежу, который дополняется по ходу решения задачи. 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Углы.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Измерение углов.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понятие угла, вершины, сторон угла, единиц измерения.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строить развёрнутый, прямой, острый и тупой углы и перпендикулярные прямые.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выделять и формулировать то, что усвоено и что нужно усвоить, определять качество и уровень усвоения.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Углы.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Измерение углов.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названия долей градуса.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выполнять арифметические действияс различными единицами измерения углов.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осуществлять контроль по образцу и вносить необходимые коррективы.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38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Треугольники.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Знать понятия треугольника, вершин, сторон и углов, периметра треугольника.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классифицировать треугольники по углам и сторонам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осуществлять контроль по образцу и вносить необходимые коррективы.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Треугольники.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факт, что сумма углов треугольника равна 180 градусам.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находить периметр треугольника и величину неизвестного угла тре</w:t>
            </w:r>
            <w:r w:rsidRPr="00F96271">
              <w:rPr>
                <w:sz w:val="22"/>
                <w:lang w:eastAsia="ar-SA"/>
              </w:rPr>
              <w:softHyphen/>
              <w:t>угольника.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Четырехугольники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понятия четырехугольни</w:t>
            </w:r>
            <w:r w:rsidRPr="00F96271">
              <w:rPr>
                <w:sz w:val="22"/>
                <w:lang w:eastAsia="ar-SA"/>
              </w:rPr>
              <w:softHyphen/>
              <w:t>ка, вершин, сто</w:t>
            </w:r>
            <w:r w:rsidRPr="00F96271">
              <w:rPr>
                <w:sz w:val="22"/>
                <w:lang w:eastAsia="ar-SA"/>
              </w:rPr>
              <w:softHyphen/>
              <w:t>рон и углов, периметр четырёхугольника.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находить периметр прямоугольников и квадратов.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</w:t>
            </w:r>
            <w:r w:rsidRPr="00F96271">
              <w:rPr>
                <w:sz w:val="22"/>
                <w:lang w:eastAsia="ar-SA"/>
              </w:rPr>
              <w:softHyphen/>
              <w:t>ность выпол</w:t>
            </w:r>
            <w:r w:rsidRPr="00F96271">
              <w:rPr>
                <w:sz w:val="22"/>
                <w:lang w:eastAsia="ar-SA"/>
              </w:rPr>
              <w:softHyphen/>
              <w:t>нения учеб</w:t>
            </w:r>
            <w:r w:rsidRPr="00F96271">
              <w:rPr>
                <w:sz w:val="22"/>
                <w:lang w:eastAsia="ar-SA"/>
              </w:rPr>
              <w:softHyphen/>
              <w:t>ной задачи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Четырехугольники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понятия пятиугольника, шестиугольника, многоугольника.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качественные задачи, связанные с периметром многоугольника.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</w:t>
            </w:r>
            <w:r w:rsidRPr="00F96271">
              <w:rPr>
                <w:sz w:val="22"/>
                <w:lang w:eastAsia="ar-SA"/>
              </w:rPr>
              <w:softHyphen/>
              <w:t>ность выпол</w:t>
            </w:r>
            <w:r w:rsidRPr="00F96271">
              <w:rPr>
                <w:sz w:val="22"/>
                <w:lang w:eastAsia="ar-SA"/>
              </w:rPr>
              <w:softHyphen/>
              <w:t>нения учеб</w:t>
            </w:r>
            <w:r w:rsidRPr="00F96271">
              <w:rPr>
                <w:sz w:val="22"/>
                <w:lang w:eastAsia="ar-SA"/>
              </w:rPr>
              <w:softHyphen/>
              <w:t>ной задачи, её объективную труд</w:t>
            </w:r>
            <w:r w:rsidRPr="00F96271">
              <w:rPr>
                <w:sz w:val="22"/>
                <w:lang w:eastAsia="ar-SA"/>
              </w:rPr>
              <w:softHyphen/>
              <w:t>ность и соб</w:t>
            </w:r>
            <w:r w:rsidRPr="00F96271">
              <w:rPr>
                <w:sz w:val="22"/>
                <w:lang w:eastAsia="ar-SA"/>
              </w:rPr>
              <w:softHyphen/>
              <w:t>ственные возможности её решения;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Площадь прямоугольника. Единицы площади.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единицы измерения пло</w:t>
            </w:r>
            <w:r w:rsidRPr="00F96271">
              <w:rPr>
                <w:sz w:val="22"/>
                <w:lang w:eastAsia="ar-SA"/>
              </w:rPr>
              <w:softHyphen/>
              <w:t>щади через поня</w:t>
            </w:r>
            <w:r w:rsidRPr="00F96271">
              <w:rPr>
                <w:sz w:val="22"/>
                <w:lang w:eastAsia="ar-SA"/>
              </w:rPr>
              <w:softHyphen/>
              <w:t>тие единичного квадрата, форму</w:t>
            </w:r>
            <w:r w:rsidRPr="00F96271">
              <w:rPr>
                <w:sz w:val="22"/>
                <w:lang w:eastAsia="ar-SA"/>
              </w:rPr>
              <w:softHyphen/>
              <w:t xml:space="preserve">лы нахождения площади квадрата и площади прямоугольника.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нахождение площади фигуры.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Площадь прямоугольника. Единицы площади.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единицы измерения пло</w:t>
            </w:r>
            <w:r w:rsidRPr="00F96271">
              <w:rPr>
                <w:sz w:val="22"/>
                <w:lang w:eastAsia="ar-SA"/>
              </w:rPr>
              <w:softHyphen/>
              <w:t>щади через поня</w:t>
            </w:r>
            <w:r w:rsidRPr="00F96271">
              <w:rPr>
                <w:sz w:val="22"/>
                <w:lang w:eastAsia="ar-SA"/>
              </w:rPr>
              <w:softHyphen/>
              <w:t>тие единичного квадрата, форму</w:t>
            </w:r>
            <w:r w:rsidRPr="00F96271">
              <w:rPr>
                <w:sz w:val="22"/>
                <w:lang w:eastAsia="ar-SA"/>
              </w:rPr>
              <w:softHyphen/>
              <w:t xml:space="preserve">лы нахождения площади квадрата и площади прямоугольника.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нахождение площади фигуры.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</w:t>
            </w:r>
            <w:r w:rsidRPr="00F96271">
              <w:rPr>
                <w:sz w:val="22"/>
                <w:lang w:eastAsia="ar-SA"/>
              </w:rPr>
              <w:softHyphen/>
              <w:t>ность выпол</w:t>
            </w:r>
            <w:r w:rsidRPr="00F96271">
              <w:rPr>
                <w:sz w:val="22"/>
                <w:lang w:eastAsia="ar-SA"/>
              </w:rPr>
              <w:softHyphen/>
              <w:t>нения учеб</w:t>
            </w:r>
            <w:r w:rsidRPr="00F96271">
              <w:rPr>
                <w:sz w:val="22"/>
                <w:lang w:eastAsia="ar-SA"/>
              </w:rPr>
              <w:softHyphen/>
              <w:t>ной задачи, её объективную труд</w:t>
            </w:r>
            <w:r w:rsidRPr="00F96271">
              <w:rPr>
                <w:sz w:val="22"/>
                <w:lang w:eastAsia="ar-SA"/>
              </w:rPr>
              <w:softHyphen/>
              <w:t>ность и соб</w:t>
            </w:r>
            <w:r w:rsidRPr="00F96271">
              <w:rPr>
                <w:sz w:val="22"/>
                <w:lang w:eastAsia="ar-SA"/>
              </w:rPr>
              <w:softHyphen/>
              <w:t>ственные возможности её решения;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Прямоугольный параллелепипед.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понятие прямоугольного параллелепипеда и всей соответствующей терминологии.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изображать проекцию прямоугольного параллелепипеда на плоскости и находить его площадь поверхности.   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26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Прямоугольный параллелепипед.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практико-ориентированные текстовые задачи, правильно формулируя ответ с учётом остатка, форму</w:t>
            </w:r>
            <w:r w:rsidRPr="00F96271">
              <w:rPr>
                <w:sz w:val="22"/>
                <w:lang w:eastAsia="ar-SA"/>
              </w:rPr>
              <w:softHyphen/>
              <w:t xml:space="preserve">лы нахождения площади квадрата и площади прямоугольника.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</w:t>
            </w:r>
            <w:r w:rsidRPr="00F96271">
              <w:rPr>
                <w:sz w:val="22"/>
                <w:lang w:eastAsia="ar-SA"/>
              </w:rPr>
              <w:softHyphen/>
              <w:t>вать общие приемы ре</w:t>
            </w:r>
            <w:r w:rsidRPr="00F96271">
              <w:rPr>
                <w:sz w:val="22"/>
                <w:lang w:eastAsia="ar-SA"/>
              </w:rPr>
              <w:softHyphen/>
              <w:t>шения задач; понимать сущность алгоритми</w:t>
            </w:r>
            <w:r w:rsidRPr="00F96271">
              <w:rPr>
                <w:sz w:val="22"/>
                <w:lang w:eastAsia="ar-SA"/>
              </w:rPr>
              <w:softHyphen/>
              <w:t>ческих пред</w:t>
            </w:r>
            <w:r w:rsidRPr="00F96271">
              <w:rPr>
                <w:sz w:val="22"/>
                <w:lang w:eastAsia="ar-SA"/>
              </w:rPr>
              <w:softHyphen/>
              <w:t>писаний и уметь дейст</w:t>
            </w:r>
            <w:r w:rsidRPr="00F96271">
              <w:rPr>
                <w:sz w:val="22"/>
                <w:lang w:eastAsia="ar-SA"/>
              </w:rPr>
              <w:softHyphen/>
              <w:t>вовать в со</w:t>
            </w:r>
            <w:r w:rsidRPr="00F96271">
              <w:rPr>
                <w:sz w:val="22"/>
                <w:lang w:eastAsia="ar-SA"/>
              </w:rPr>
              <w:softHyphen/>
              <w:t>ответствии с предложен</w:t>
            </w:r>
            <w:r w:rsidRPr="00F96271">
              <w:rPr>
                <w:sz w:val="22"/>
                <w:lang w:eastAsia="ar-SA"/>
              </w:rPr>
              <w:softHyphen/>
              <w:t>ным алго</w:t>
            </w:r>
            <w:r w:rsidRPr="00F96271">
              <w:rPr>
                <w:sz w:val="22"/>
                <w:lang w:eastAsia="ar-SA"/>
              </w:rPr>
              <w:softHyphen/>
              <w:t>ритмом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креатив</w:t>
            </w:r>
            <w:r w:rsidRPr="00F96271">
              <w:rPr>
                <w:sz w:val="22"/>
                <w:lang w:eastAsia="ar-SA"/>
              </w:rPr>
              <w:softHyphen/>
              <w:t>ность мыш</w:t>
            </w:r>
            <w:r w:rsidRPr="00F96271">
              <w:rPr>
                <w:sz w:val="22"/>
                <w:lang w:eastAsia="ar-SA"/>
              </w:rPr>
              <w:softHyphen/>
              <w:t>ления, инициативы, находчивости, активности при решении арифметиче</w:t>
            </w:r>
            <w:r w:rsidRPr="00F96271">
              <w:rPr>
                <w:sz w:val="22"/>
                <w:lang w:eastAsia="ar-SA"/>
              </w:rPr>
              <w:softHyphen/>
              <w:t>ских задач.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Объем прямоугольного параллелепипеда. Единицы объема.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практико-ориентированные текстовые задачи, правильно формулируя ответ с учётом остатка.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понятие единичного куба, формулу вычисления объёма прямоугольного параллелепипеда.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измерять объём прямоугольного параллелепипеда при помощи единичных кубов.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решать уравнения, задачи разными способами, выбор рационального способа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25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Объем прямоугольного параллелепипеда. Единицы объема.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практико-ориентированные текстовые задачи, правильно формулируя ответ с учётом остатка.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решать уравнения, задачи разными способами, выбор рационального способа решения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Единицы массы.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единицы измерения массы и соотношения между ними.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задачи с единицами измерения массы и задачи на округление.   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Единицы времени.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Знать единицы измерения времени и соотношения между ними.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задачи с единицами измерения времени и задачи на округление.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</w:t>
            </w:r>
            <w:r w:rsidRPr="00F96271">
              <w:rPr>
                <w:sz w:val="22"/>
                <w:lang w:eastAsia="ar-SA"/>
              </w:rPr>
              <w:softHyphen/>
              <w:t>ность выпол</w:t>
            </w:r>
            <w:r w:rsidRPr="00F96271">
              <w:rPr>
                <w:sz w:val="22"/>
                <w:lang w:eastAsia="ar-SA"/>
              </w:rPr>
              <w:softHyphen/>
              <w:t>нения учеб</w:t>
            </w:r>
            <w:r w:rsidRPr="00F96271">
              <w:rPr>
                <w:sz w:val="22"/>
                <w:lang w:eastAsia="ar-SA"/>
              </w:rPr>
              <w:softHyphen/>
              <w:t>ной задачи, её объективную труд</w:t>
            </w:r>
            <w:r w:rsidRPr="00F96271">
              <w:rPr>
                <w:sz w:val="22"/>
                <w:lang w:eastAsia="ar-SA"/>
              </w:rPr>
              <w:softHyphen/>
              <w:t>ность и соб</w:t>
            </w:r>
            <w:r w:rsidRPr="00F96271">
              <w:rPr>
                <w:sz w:val="22"/>
                <w:lang w:eastAsia="ar-SA"/>
              </w:rPr>
              <w:softHyphen/>
              <w:t>ственные возможности её решения;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движение.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 Знать понятия скорости, времени, расстояния, скорость сближения, скорость удаления.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Уметь анализировать и осмысливать текс</w:t>
            </w:r>
            <w:r>
              <w:rPr>
                <w:sz w:val="22"/>
                <w:lang w:eastAsia="ar-SA"/>
              </w:rPr>
              <w:t>т</w:t>
            </w:r>
            <w:r w:rsidRPr="00F96271">
              <w:rPr>
                <w:sz w:val="22"/>
                <w:lang w:eastAsia="ar-SA"/>
              </w:rPr>
              <w:t xml:space="preserve"> задач, моделировать условия с помощью схем, рисунков, строить логическую цепочку рассуждений.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</w:t>
            </w:r>
            <w:r w:rsidRPr="00F96271">
              <w:rPr>
                <w:sz w:val="22"/>
                <w:lang w:eastAsia="ar-SA"/>
              </w:rPr>
              <w:softHyphen/>
              <w:t>ность выпол</w:t>
            </w:r>
            <w:r w:rsidRPr="00F96271">
              <w:rPr>
                <w:sz w:val="22"/>
                <w:lang w:eastAsia="ar-SA"/>
              </w:rPr>
              <w:softHyphen/>
              <w:t>нения учеб</w:t>
            </w:r>
            <w:r w:rsidRPr="00F96271">
              <w:rPr>
                <w:sz w:val="22"/>
                <w:lang w:eastAsia="ar-SA"/>
              </w:rPr>
              <w:softHyphen/>
              <w:t>ной задачи, её объективную труд</w:t>
            </w:r>
            <w:r w:rsidRPr="00F96271">
              <w:rPr>
                <w:sz w:val="22"/>
                <w:lang w:eastAsia="ar-SA"/>
              </w:rPr>
              <w:softHyphen/>
              <w:t>ность и соб</w:t>
            </w:r>
            <w:r w:rsidRPr="00F96271">
              <w:rPr>
                <w:sz w:val="22"/>
                <w:lang w:eastAsia="ar-SA"/>
              </w:rPr>
              <w:softHyphen/>
              <w:t>ственные возможности её решения;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движение.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 Знать понятия скорости, времени, расстояния, скорость сближения, скорость удаления.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решать задачи на равномерное движение, движение двух участников навстречу друг другу или в одном направлении.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движение.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понятия собственной скорости, скорости течения, скорости по течению, против течения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движение, движение по воде.</w:t>
            </w:r>
            <w:r>
              <w:rPr>
                <w:sz w:val="22"/>
                <w:lang w:eastAsia="ar-SA"/>
              </w:rPr>
              <w:t>.</w:t>
            </w:r>
            <w:r w:rsidRPr="00F96271">
              <w:rPr>
                <w:sz w:val="22"/>
                <w:lang w:eastAsia="ar-SA"/>
              </w:rPr>
              <w:t xml:space="preserve">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оценивать правильность или ошибоч</w:t>
            </w:r>
            <w:r w:rsidRPr="00F96271">
              <w:rPr>
                <w:sz w:val="22"/>
                <w:lang w:eastAsia="ar-SA"/>
              </w:rPr>
              <w:softHyphen/>
              <w:t>ность выпол</w:t>
            </w:r>
            <w:r w:rsidRPr="00F96271">
              <w:rPr>
                <w:sz w:val="22"/>
                <w:lang w:eastAsia="ar-SA"/>
              </w:rPr>
              <w:softHyphen/>
              <w:t>нения учеб</w:t>
            </w:r>
            <w:r w:rsidRPr="00F96271">
              <w:rPr>
                <w:sz w:val="22"/>
                <w:lang w:eastAsia="ar-SA"/>
              </w:rPr>
              <w:softHyphen/>
              <w:t>ной задачи, её объективную труд</w:t>
            </w:r>
            <w:r w:rsidRPr="00F96271">
              <w:rPr>
                <w:sz w:val="22"/>
                <w:lang w:eastAsia="ar-SA"/>
              </w:rPr>
              <w:softHyphen/>
              <w:t>ность и соб</w:t>
            </w:r>
            <w:r w:rsidRPr="00F96271">
              <w:rPr>
                <w:sz w:val="22"/>
                <w:lang w:eastAsia="ar-SA"/>
              </w:rPr>
              <w:softHyphen/>
              <w:t>ственные возможности её решения; создавать, применять и преобразо</w:t>
            </w:r>
            <w:r w:rsidRPr="00F96271">
              <w:rPr>
                <w:sz w:val="22"/>
                <w:lang w:eastAsia="ar-SA"/>
              </w:rPr>
              <w:softHyphen/>
              <w:t>вывать знаково-символические средства, мо</w:t>
            </w:r>
            <w:r w:rsidRPr="00F96271">
              <w:rPr>
                <w:sz w:val="22"/>
                <w:lang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696CD5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Контрольная работа №4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«Единицы измерения»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находить площади прямоугольника, объём прямоугольного параллелепипеда, переводить единицы измерения, решать задачи на различные виды движения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Многоугольники.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Знать понятия ломаной линии, многоугольника, равенства многоугольников, выпуклого многоугольника со всей необходимой терминологией. 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различать выпуклые и невыпуклые многоугольники, решать задачи на основное свойство площадей.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13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696CD5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Пр</w:t>
            </w:r>
            <w:r>
              <w:rPr>
                <w:sz w:val="22"/>
                <w:lang w:eastAsia="ar-SA"/>
              </w:rPr>
              <w:t>омежуточная контрольная работа.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Знать понятия основных тем 1 полугодия.</w:t>
            </w:r>
            <w:r w:rsidRPr="00F96271">
              <w:rPr>
                <w:sz w:val="22"/>
                <w:lang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</w:t>
            </w:r>
            <w:r w:rsidRPr="00F96271">
              <w:rPr>
                <w:sz w:val="22"/>
                <w:lang w:eastAsia="ar-SA"/>
              </w:rPr>
              <w:softHyphen/>
              <w:t>вать процесс и результат учебной математической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</w:tbl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0"/>
        <w:gridCol w:w="3827"/>
        <w:gridCol w:w="2694"/>
        <w:gridCol w:w="1842"/>
        <w:gridCol w:w="1560"/>
      </w:tblGrid>
      <w:tr w:rsidR="00650FCE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Глава 3.   Делимость натуральных чисел  (19 ч)</w:t>
            </w: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Свойства делимости.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свойства делимости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доказывать основные свойства делимости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поиск и выделение необходимой информации из различных источников;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установление причинно-следственных связей;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построение логической цепи рассуждения.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ответственное отношение к учению;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грамотно излагать свои мысли , понимать смысл поставленной задачи на выполнение свойств делимости чисел.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Свойства делимости.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свойства делимости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доказывать основные свойства делимости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поиск и выделение необходимой информации из различных источников;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установление причинно-следственных связей;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построение логической цепи рассуждения.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ответственное отношение к учению;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грамотно излагать свои мысли , понимать смысл поставленной задачи на выполнение свойств делимости чисел.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Признаки делимости.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- признаки делимости на 10, на 5, на 2;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признаки делимости на 9 и на 3;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определения чётных и нечётных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- распознавать числа, кратные 10, 9, 5, 3 и 2;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определять, является ли число чётным или нечётным;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устные вычисления и проверку правильности вычислений;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признаки делимости натуральных чисел при решении задач.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план действий;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предвидеть возможность получения конкретного результата при решении задач;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диалоге, отражение в письменной форме своих решений;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Признаки делимости.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- признаки делимости на 10, на 5, на 2;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признаки делимости на 9 и на 3;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определения чётных и нечётных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- распознавать числа, кратные 10, 9, 5, 3 и 2;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определять, является ли число чётным или нечётным;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устные вычисления и проверку правильности вычислений.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план действий;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предвидеть возможность получения конкретного результата при решении задач;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осуществлять поиск необходимой информации для выполнения проблемных заданий с использованием учебной литературы.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Признаки делимости.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- признаки делимости на 10, на 5, на 2;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признаки делимости на 9 и на 3;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определения чётных и нечётных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- распознавать числа, кратные 10, 9, 5, 3 и 2;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определять, является ли число чётным или нечётным;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план действий;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предвидеть возможность получения конкретного результата при решении задач;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Простые и составные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определение простого и составного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распознавать простые и сложные числа;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раскладывать составные числа на множители.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преобразовывать практическую задачу в познавательную;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предвидеть возможность получения результата при решении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концентрация воли для определения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распределение функций и ролей в совместной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определить общую цель и пути ёё достижения;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Простые и составные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определение простого и составного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распознавать простые и сложные числа;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раскладывать составные числа на множители.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преобразовывать практическую задачу в познавательную;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предвидеть возможность получения результата при решении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концентрация воли для определения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распределение функций и ролей в совместной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определить общую цель и пути ёё достижения;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Делители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определение делителя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раскладывать составные числа на множители;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таблицу простых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сопоставлять разные способы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устанавливать закономерности использовать их при выполнении заданий;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учебные 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задавать вопросы с целью получения нужной информации;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Делители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определение делителя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раскладывать составные числа на множители;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таблицу простых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сопоставлять разные способы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устанавливать закономерности использовать их при выполнении заданий;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учебные 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задавать вопросы с целью получения нужной информации;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Делители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определение делителя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раскладывать составные числа на множители;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таблицу простых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сопоставлять разные способы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устанавливать закономерности использовать их при выполнении заданий;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учебные 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задавать вопросы с целью получения нужной информации;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Наибольший общий делитель.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наибольшего общего делителя (НОД);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взаимно простых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НОД.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НОД для двух и более натуральных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 па</w:t>
            </w:r>
            <w:r w:rsidRPr="00F96271">
              <w:rPr>
                <w:sz w:val="22"/>
                <w:lang w:eastAsia="ar-SA"/>
              </w:rPr>
              <w:softHyphen/>
              <w:t>ры взаимно про</w:t>
            </w:r>
            <w:r w:rsidRPr="00F96271">
              <w:rPr>
                <w:sz w:val="22"/>
                <w:lang w:eastAsia="ar-SA"/>
              </w:rPr>
              <w:softHyphen/>
              <w:t>стых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доказывать, являются ли числа взаимно просты</w:t>
            </w:r>
            <w:r w:rsidRPr="00F96271">
              <w:rPr>
                <w:sz w:val="22"/>
                <w:lang w:eastAsia="ar-SA"/>
              </w:rPr>
              <w:softHyphen/>
              <w:t>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уст</w:t>
            </w:r>
            <w:r w:rsidRPr="00F96271">
              <w:rPr>
                <w:sz w:val="22"/>
                <w:lang w:eastAsia="ar-SA"/>
              </w:rPr>
              <w:softHyphen/>
              <w:t xml:space="preserve">ные вычисления;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арифметическим способом.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разными способами;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нужную информацию в детской энциклопедии, Интернете;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</w:t>
            </w:r>
            <w:r w:rsidRPr="00F96271">
              <w:rPr>
                <w:sz w:val="22"/>
                <w:lang w:eastAsia="ar-SA"/>
              </w:rPr>
              <w:softHyphen/>
              <w:t>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взаимопроверку;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сопостав</w:t>
            </w:r>
            <w:r w:rsidRPr="00F96271">
              <w:rPr>
                <w:sz w:val="22"/>
                <w:lang w:eastAsia="ar-SA"/>
              </w:rPr>
              <w:softHyphen/>
              <w:t>лять резуль</w:t>
            </w:r>
            <w:r w:rsidRPr="00F96271">
              <w:rPr>
                <w:sz w:val="22"/>
                <w:lang w:eastAsia="ar-SA"/>
              </w:rPr>
              <w:softHyphen/>
              <w:t>таты собственной деятельности с оценкой её товарищами.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Наибольший общий делитель.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наибольшего общего делителя (НОД);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взаимно простых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НОД.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НОД для двух и более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разными способами;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нужную информацию в детской энциклопедии, Интернете;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</w:t>
            </w:r>
            <w:r w:rsidRPr="00F96271">
              <w:rPr>
                <w:sz w:val="22"/>
                <w:lang w:eastAsia="ar-SA"/>
              </w:rPr>
              <w:softHyphen/>
              <w:t>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взаимопроверку;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Наибольший общий делитель.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наибольшего общего делителя (НОД);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взаимно простых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НОД.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НОД для двух и более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разными способами;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нужную информацию в детской энциклопедии, Интернете;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</w:t>
            </w:r>
            <w:r w:rsidRPr="00F96271">
              <w:rPr>
                <w:sz w:val="22"/>
                <w:lang w:eastAsia="ar-SA"/>
              </w:rPr>
              <w:softHyphen/>
              <w:t>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взаимопроверку;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Наименьшее общее кратное.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какое число называют наименьшим общим кратным (НОК)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НОК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НОК для двух и более натуральных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по схеме с использованием уравнения;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объяснять, как составлено уравнение по тексту задачи.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приёмы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воспринимать предложения учителя и товарищей.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чувство ответственности за выполнение своей части работы при работе в группе;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признавать собственные ошибки;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адекватная самооценка;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сопоставлять результаты собственной деятельности с оценкой её товарищами, учителем.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Наименьшее общее кратное.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какое число называют наименьшим общим кратным (НОК)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НОК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находить НОК для двух и более натуральных чисел.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приёмы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чувство ответственности за выполнение своей части работы при работе в группе;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признавать собственные ошибки;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адекватная самооценка.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Наименьшее общее кратное.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какое число называют наименьшим общим кратным (НОК)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НОК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находить НОК для двух и более натуральных чисел.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приёмы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чувство ответственности за выполнение своей части работы при работе в группе;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признавать собственные ошибки;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адекватная самооценка.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№5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«Делимость чисел».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обобщать и систематизировать знания;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раскладывать числа на простые множители;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НОК и НОД натуральных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распознавать взаимно простые числа;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арифметические действия с десятичными дробями.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контроль и оценка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пошаговый контроль по результату.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Осуществлять самоконтроль, самостоятельный выбор способа решения.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использовать признаки и свойства чётности и нечётности при решении разнообразных задач.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концентрация воли для преодоления затруднений;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преобразовывать практическую задачу в познавательную;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план  действий;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нужную информацию в учебнике.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формировать собственное мнение и позицию;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аргументировать свою позицию;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предлагать помощь и сотрудничество.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01.02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</w:t>
            </w:r>
            <w:r w:rsidRPr="00F96271">
              <w:rPr>
                <w:sz w:val="22"/>
                <w:lang w:eastAsia="ar-SA"/>
              </w:rPr>
              <w:softHyphen/>
              <w:t>ние работы по предъяв</w:t>
            </w:r>
            <w:r w:rsidRPr="00F96271">
              <w:rPr>
                <w:sz w:val="22"/>
                <w:lang w:eastAsia="ar-SA"/>
              </w:rPr>
              <w:softHyphen/>
              <w:t>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</w:t>
            </w:r>
            <w:r w:rsidRPr="00F96271">
              <w:rPr>
                <w:sz w:val="22"/>
                <w:lang w:eastAsia="ar-SA"/>
              </w:rPr>
              <w:softHyphen/>
              <w:t>лять поиск необходимой информации для выпол</w:t>
            </w:r>
            <w:r w:rsidRPr="00F96271">
              <w:rPr>
                <w:sz w:val="22"/>
                <w:lang w:eastAsia="ar-SA"/>
              </w:rPr>
              <w:softHyphen/>
              <w:t>нения про</w:t>
            </w:r>
            <w:r w:rsidRPr="00F96271">
              <w:rPr>
                <w:sz w:val="22"/>
                <w:lang w:eastAsia="ar-SA"/>
              </w:rPr>
              <w:softHyphen/>
              <w:t>блемных за</w:t>
            </w:r>
            <w:r w:rsidRPr="00F96271">
              <w:rPr>
                <w:sz w:val="22"/>
                <w:lang w:eastAsia="ar-SA"/>
              </w:rPr>
              <w:softHyphen/>
              <w:t>даний с ис</w:t>
            </w:r>
            <w:r w:rsidRPr="00F96271">
              <w:rPr>
                <w:sz w:val="22"/>
                <w:lang w:eastAsia="ar-SA"/>
              </w:rPr>
              <w:softHyphen/>
              <w:t>пользовани</w:t>
            </w:r>
            <w:r w:rsidRPr="00F96271">
              <w:rPr>
                <w:sz w:val="22"/>
                <w:lang w:eastAsia="ar-SA"/>
              </w:rPr>
              <w:softHyphen/>
              <w:t>ем учебной литературы.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</w:t>
            </w:r>
            <w:r w:rsidRPr="00F96271">
              <w:rPr>
                <w:sz w:val="22"/>
                <w:lang w:eastAsia="ar-SA"/>
              </w:rPr>
              <w:softHyphen/>
              <w:t>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коммуникатив-ная компетентность в общении и сотрудниче</w:t>
            </w:r>
            <w:r w:rsidRPr="00F96271">
              <w:rPr>
                <w:sz w:val="22"/>
                <w:lang w:eastAsia="ar-SA"/>
              </w:rPr>
              <w:softHyphen/>
              <w:t>стве со свер</w:t>
            </w:r>
            <w:r w:rsidRPr="00F96271">
              <w:rPr>
                <w:sz w:val="22"/>
                <w:lang w:eastAsia="ar-SA"/>
              </w:rPr>
              <w:softHyphen/>
              <w:t>стниками в образователь-ной, учебно-исследова</w:t>
            </w:r>
            <w:r w:rsidRPr="00F96271">
              <w:rPr>
                <w:sz w:val="22"/>
                <w:lang w:eastAsia="ar-SA"/>
              </w:rPr>
              <w:softHyphen/>
              <w:t>тельской, творческой и других видах деятельно</w:t>
            </w:r>
            <w:r w:rsidRPr="00F96271">
              <w:rPr>
                <w:sz w:val="22"/>
                <w:lang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</w:tbl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0"/>
        <w:gridCol w:w="3827"/>
        <w:gridCol w:w="2694"/>
        <w:gridCol w:w="1842"/>
        <w:gridCol w:w="1560"/>
      </w:tblGrid>
      <w:tr w:rsidR="00650FCE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Глава 4.   Обыкновенные дроби  (65 ч)</w:t>
            </w: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Понятие дроби.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представление о долях, понятие обыкновенной дроби, числителя и знаменателя.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читать и записывать обыкновенные дроби; находить половину, треть, четверть; изображать обыкновенные дроби на координатном луче.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работу по определённому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участвовать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рассуждать, обобщать и приводить примеры.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ответственное отношение к учению;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98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99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Равенство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ab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понятие равных дробей; сокращение дроби; несократимой дроби; основное свойство дроби.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определять разные дроби; сокращать дроби; находить НОД.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сотрудничество со сверстниками в образовательной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101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дроби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8.-02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решение задач на нахождение части числа от целого и целого числа по его части.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воспроизводить изученную информацию; подбирать аргументы, соответствующие решению; правильно оформлять работу. Решать задачи разными способами, выбирать наиболее рациональный способ решения.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различные приёмы для решения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выбор наиболее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аргументировано отвечать на вопросы;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иному мнению при ведении диалога;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отражать в письменной форме свои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 и самоконтроль.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105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106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107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Приведение дробей к общему знаменателю.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термин «кратный», основное свойство дроби.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находить дополнительный множитель и приводить дроби к общему знаменателю; отражать в письменной форме свои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приём приведения к общему знаменателю;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рассуждений, выступать с решением проблемы.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мотивация учебной деятельности, навыки сотрудничества в разных ситуациях;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уметь грамотно излагать свои мысли в письменной и устной форме.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109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110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Сравнение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правило сравнения дробей с одинаковыми и разными знаменателями; понятие правильной и неправильной дроби.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свободно сравнивать дроби с с одинаковыми и разными знаменателями; подбирать аргументы для доказательства своего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формировать вопросы;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строить логические рассуждения.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приводить примеры;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делать выводы;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выступать с решением проблемы;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осмысливать ошибки.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28.02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применение правила сложения дробей с одинаковыми и разными знаменателями.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складывать дроби с одинаковыми и разными знаменателями; решать задачи на сложение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алгоритм;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на практике правила сложения дробей.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проверять решение;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 делать выводы о верности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устранять возникшие трудности.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115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116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117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сложения.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законы сложения.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записывать законы с помощью букв; применять законы при вычислениях; демонстрировать теоретические и практические знания о различных действиях над обыкновенными дробями.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строить логические рассуждения;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проводить несложные доказательства рассуждений с опорой на законы сложения.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проверять решение;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 делать выводы о верности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устранять возникшие трудности;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принимать точку зрения собеседника;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участвовать в диалоге.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119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120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121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Вычитание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правило вычитания дробей с разными знаменателями.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формулировать, записывать с помощью букв правила действий с обыкновенными дробями;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вычитания дробей с разными знаменателями, используя правило;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с помощью действия вычитания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план и последовательность действий; предвидеть возможности получения конкретного результата при решении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итоговый и пошаговый контроль по результату;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интереса к математическому творчеству и математических способностей;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- ответственное отношение к учению;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обыкновенными дробями.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19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№6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«Сложение и вычитание дробей».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- обобщать и систематизи</w:t>
            </w:r>
            <w:r w:rsidRPr="00F96271">
              <w:rPr>
                <w:sz w:val="22"/>
                <w:lang w:eastAsia="ar-SA"/>
              </w:rPr>
              <w:t>ровать знания по темам;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сокращение дробей, сравнение, сложение и вычитание дробей с разными знаменателями;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Формирование интеллектуальной честности и объективности.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124</w:t>
            </w:r>
          </w:p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Умножение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правило умножения дроби на натуральное число;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правила умножения дроби на дробь;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порядок действий при вычислениях.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правила умножения дробей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уметь сличать способ действия и его результат с заданным эталоном с целью обнаружения отклонений и отличий от эталона;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вносить необходимые коррективы в действие после его завершения на основе его оценки и учёта сделанных ошибок;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ставить вопросы, обращаться за помощью;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предлагать помощь и сотрудничество.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125</w:t>
            </w:r>
          </w:p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126</w:t>
            </w:r>
          </w:p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Умножение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правило умножения дроби на натуральное число;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правила умножения дроби на дробь;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порядок действий при вычислениях.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правила умножения дробей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выполнение работы по предъявленному алгоритму;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уметь сличать способ действия и его результат с заданным эталоном с целью обнаружения отклонений и отличий от эталона;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вносить необходимые коррективы в действие после его завершения на основе его оценки и учёта сделанных ошибок;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ставить вопросы, обращаться за помощью;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предлагать помощь и сотрудничество.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-</w:t>
            </w:r>
            <w:r w:rsidRPr="00F96271">
              <w:rPr>
                <w:sz w:val="22"/>
                <w:lang w:eastAsia="ar-SA"/>
              </w:rPr>
              <w:t>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128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умножения. Распределительный закон.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переместительный, сочетательный и распределительный законы.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применять свойства умножения при нахождении значения выражений с дробями.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диалоге, отражение в письменной форме своих решений;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уметь критически оценивать полученный ответ;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предвидеть возможности получения конкретного результата при рациональном вычислении;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концентрация воли для преодоления интеллектуальных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воспитание качеств личности, обеспечивающих социальную мобильность, способность принимать самостоятельные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уважительное отношение к чужому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130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131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132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25.03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правило деления дробей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правило деления дробей при нахождении значений числовых выражений;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правило деления дробей при решении уравнений, решении текстовых  задач.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установленные правила в планировании способа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- использовать речь для регуляции своего действия;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адекватно воспринимать предложения учителя, товарищей по исправлению допущенных ошибок;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контролировать и оценивать процесс и результат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качеств мышления, необходимых для адаптации в современном информационном обществе;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Нахождение части целого и целого по его части.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30.03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способы решения текстовых задач основных типов на дроби;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правило нахождения дроби от числа;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правило нахождения числа по данному значению его дроби.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типичные текстовые задачи на нахождение части целого и целого по его части;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оформлять решения, решать задачи разными способами;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выбирать наиболее рациональный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анализировать и осмысливать текст задачи;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 с помощью схем, рисунков;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строить логические рассуждения, умозаключения (индуктивные, дедуктивные и по аналогии) и выводы;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стабилизация эмоционального состояния для решения различных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№7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«Умножение и деление  дробей».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обобщать и систематизи-ровать знания по следующим темам курса математики: умножение и деление дробей, законы умножения, нахождения части целого и целого по его части.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сокращение дробей, сравнение, сложение и вычитание дробей с разными знаменателями;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Формирование интеллектуальной честности и объективности.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6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137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Задачи на совместную работу.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приёмы решения текстовых задач на совместную работу.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совместную работу.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(индивидуально или в группе) план решения проблемы;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анализировать и осмысливать текст задачи;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логического и критического мышления, культуры речи, способности к умственному эксперименту;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6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138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2F52A3" w:rsidRDefault="00650FCE" w:rsidP="00DB29D3">
            <w:pPr>
              <w:autoSpaceDE w:val="0"/>
              <w:autoSpaceDN w:val="0"/>
              <w:adjustRightInd w:val="0"/>
              <w:rPr>
                <w:color w:val="FF0000"/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Задачи на совместную работу.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5.04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приёмы решения текстовых задач на совместную работу.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задачи на совместную работу.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составлять (индивидуально или в группе) план решения проблемы;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анализировать и осмысливать текст задачи;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логического и критического мышления, культуры речи, способности к умственному эксперименту;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140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141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Понятие смешанной дроби.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7.04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какие числа называются смешанными;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как выделить целую часть из неправильной дроби;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как представить смешанное число в виде неправильной дроби.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читать и записывать смешанные числа;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представлять смешанное число в виде суммы целой и дробной частей;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 положение смешанных чисел на координатном луче;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представить смешанное число в виде неправильной дроби и наоборот.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самостоятельно выделять и формулировать познавательную цель;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правила и пользоваться инструкциями;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задавать вопросы, необходимые для организации собственной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определять цели, функции, участников, способы взаимодействия;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познавательного интереса, умения переносить знания в новые условия;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умения провести самооценку.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143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19.04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20.04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 сложения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уравнения, задачи пройденного вида, используя правило сложения смешанных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 в устной и письменной речи;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аргументировать свои суждения и приводить 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146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правило вычитания смешанных дробей, правило вычитания дроби из натурального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приводить примеры, формулировать выводы.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работа в диалоговом режиме;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собственной системы мировоззрения.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выстраивать аргументацию, приводить примеры и контрпримеры;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147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148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правила умножения и деления смешанных дробей, порядок действий при вычислениях.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 с использованием правил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диалоге, отражение в письменной форме своих решений;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мотивация учебной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 умножения и деления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уравнения, задачи пройденного вида,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Самостоятельно находить пути решения поставленных задач, выход из затруднительной ситуации.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 в устной и письменной речи;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аргументировать свои суждения и приводить 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умножения и деления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задачи пройденного вида, задачи повышенного уровня,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решать уравнения, задачи разными способами, выбор рационального способа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потенциала учащегося;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прогнозирование и планирование своей дальнейшей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проявление стремления к групповой работе.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 умножения и деления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уравнения, задачи пройденного вида,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Самостоятельно находить пути решения поставленных задач, выход из затруднительной ситуации.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 в устной и письменной речи;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аргументировать свои суждения и приводить 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умножения и деления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задачи пройденного вида, задачи повышенного уровня,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решать уравнения, задачи разными способами, выбор рационального способа решения;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развитие потенциала учащегося;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прогнозирование и планирование своей дальнейшей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проявление стремления к групповой работе.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№8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«Смешанные дроби».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обобщать и систематизировать знания по теме «Действия со смешанными дробями»;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по задачам повышенной сложности.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Формирование интеллектуальной честности и объективности.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155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Представление дробей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понятие положительных рациональных чисел и точек, определение среднего арифметического.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выбирать удобный единичный отрезок, отмечать на координатном луче точки с дробными координатами, находить середину отрезка и среднее арифметическое нескольких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осознание учащимися результативности своей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анализировать ситуацию, отстаивать свою точку зрения;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Представление дробей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Представление дробей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Площадь прямоугольника. Объем прямоугольного параллелепипеда.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Площадь прямоугольника. Объем прямоугольного параллелепипеда.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ведущую идею и основную теорию на основе широкой систематизации знаний.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полученные знания для объяснения новых фактов и выполнения практических заданий.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ответственное отношение к учению;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 в устной и письменной речи, понимать смысл поставленной задачи на сложение и вычитание смешанных дробей.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правила умножения и деления смешанных дробей, порядок действий при вычислениях.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 с использованием правил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диалоге, отражение в письменной форме своих решений;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мотивация учебной деятельности;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ведущую идею и основную теорию на основе широкой систематизации знаний.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применять полученные знания для объяснения новых фактов и выполнения практических заданий.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ответственное отношение к учению;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ясно, точно, грамотно излагать свои мысли в устной и письменной речи, понимать смысл поставленной задачи на сложение и вычитание смешанных дробей.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</w:tbl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p w:rsidR="00650FCE" w:rsidRPr="00F96271" w:rsidRDefault="00650FCE" w:rsidP="00B3199B">
      <w:pPr>
        <w:autoSpaceDE w:val="0"/>
        <w:autoSpaceDN w:val="0"/>
        <w:adjustRightInd w:val="0"/>
        <w:rPr>
          <w:sz w:val="22"/>
          <w:lang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90"/>
        <w:gridCol w:w="992"/>
        <w:gridCol w:w="851"/>
        <w:gridCol w:w="850"/>
        <w:gridCol w:w="3827"/>
        <w:gridCol w:w="2694"/>
        <w:gridCol w:w="1842"/>
        <w:gridCol w:w="1560"/>
      </w:tblGrid>
      <w:tr w:rsidR="00650FCE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A520DB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520DB">
              <w:rPr>
                <w:sz w:val="22"/>
                <w:lang w:eastAsia="ar-SA"/>
              </w:rPr>
              <w:t>Повторение  (14 ч.)</w:t>
            </w: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Все действия с натуральными числами.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разные способы записи вычислений сумм, содержа</w:t>
            </w:r>
            <w:r w:rsidRPr="00F96271">
              <w:rPr>
                <w:sz w:val="22"/>
                <w:lang w:eastAsia="ar-SA"/>
              </w:rPr>
              <w:softHyphen/>
              <w:t xml:space="preserve">щих более двух слагаемых (по действиям и цепочкой).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выпол</w:t>
            </w:r>
            <w:r w:rsidRPr="00F96271">
              <w:rPr>
                <w:sz w:val="22"/>
                <w:lang w:eastAsia="ar-SA"/>
              </w:rPr>
              <w:softHyphen/>
              <w:t>нять вычисления методом подбора.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самостоятель</w:t>
            </w:r>
            <w:r w:rsidRPr="00F96271">
              <w:rPr>
                <w:sz w:val="22"/>
                <w:lang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41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величин.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другую; округлять приближенно длину отрезка с недостатком, с избытком, с определённой точностью.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классификация по заданным критериям, установление аналогий;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величин.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другую; округлять приближенно длину отрезка с недостатком, с избытком, с определённой точностью.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- классификация по заданным критериям, установление аналогий;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Делимость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наибольшего общего делителя (НОД);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взаимно простых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НОД.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НОД для двух и более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разными способами;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нужную информацию в детской энциклопедии, Интернете;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</w:t>
            </w:r>
            <w:r w:rsidRPr="00F96271">
              <w:rPr>
                <w:sz w:val="22"/>
                <w:lang w:eastAsia="ar-SA"/>
              </w:rPr>
              <w:softHyphen/>
              <w:t>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взаимопроверку;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Делимость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Знать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-признаки делимости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наибольшего общего делителя (НОД);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определение взаимно простых чисел;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алгоритм нахождения НОД.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Уметь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НОД для двух и более натуральных чисел.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решать задачи разными способами;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находить нужную информацию в детской энциклопедии, Интернете;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участие в диалоге;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отражение в письменной форме своих реше</w:t>
            </w:r>
            <w:r w:rsidRPr="00F96271">
              <w:rPr>
                <w:sz w:val="22"/>
                <w:lang w:eastAsia="ar-SA"/>
              </w:rPr>
              <w:softHyphen/>
              <w:t>ний;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взаимопроверку;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Обыкновенные дроби.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Обыкновенные дроби.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Знать алгоритмы сложения и вычитания смешанных дробей.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rPr>
          <w:trHeight w:val="44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Комбинаторика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оценивать правильность рассуждений; использовать примеры для иллюстрации и контрпримеры для опроверже</w:t>
            </w:r>
            <w:r w:rsidRPr="00F96271">
              <w:rPr>
                <w:sz w:val="22"/>
                <w:lang w:eastAsia="ar-SA"/>
              </w:rPr>
              <w:softHyphen/>
              <w:t>ния утверждений; выполнять пере</w:t>
            </w:r>
            <w:r w:rsidRPr="00F96271">
              <w:rPr>
                <w:sz w:val="22"/>
                <w:lang w:eastAsia="ar-SA"/>
              </w:rPr>
              <w:softHyphen/>
              <w:t>бор всех возмож</w:t>
            </w:r>
            <w:r w:rsidRPr="00F96271">
              <w:rPr>
                <w:sz w:val="22"/>
                <w:lang w:eastAsia="ar-SA"/>
              </w:rPr>
              <w:softHyphen/>
              <w:t>ных вариантов для пересчета объектов или комбинаций.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самостоятельно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170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Итоговая 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обобщать и систематизировать знания по основным темам курса математики 5-го класса;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A82B63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Анализ контрольной работы.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совместную работу.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Знать алгоритм решения задач на совместную работу</w:t>
            </w:r>
            <w:r w:rsidRPr="00F96271">
              <w:rPr>
                <w:sz w:val="22"/>
                <w:lang w:eastAsia="ar-SA"/>
              </w:rPr>
              <w:t>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Уметь находить дополнительный множитель и приводить дроби к общему знаменателю; отражать в письменной форме свои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умение использовать приём приведения к общему знаменателю;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моделировать условие, строить логическую цепочку рассуждений, выступать с решением проблемы.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самоконтроль, проверяя ответ на соответствие условию;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мотивация учебной деятельности, навыки сотрудничества в разных ситуациях;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уметь грамотно излагать свои мысли в письменной и устной форме.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Простые и составные числа.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определение простого и составного числа.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Уметь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распознавать простые и сложные числа;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раскладывать составные числа на множители.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преобразовывать практическую задачу в познавательную;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предвидеть возможность получения результата при решении задач;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концентрация воли для определения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распределение функций и ролей в совместной деятельности;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определить общую цель и пути ёё достижения;</w:t>
            </w: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Представление дробей на координатном луче.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алгоритмы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представления дробей на координатном луче.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Решение текстовых задач с помощью умножения и деления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способы решения текстовых задач. Уметь решать типичные тексто</w:t>
            </w:r>
            <w:r w:rsidRPr="00B3199B">
              <w:rPr>
                <w:sz w:val="22"/>
                <w:lang w:val="ru-RU" w:eastAsia="ar-SA"/>
              </w:rPr>
              <w:softHyphen/>
              <w:t>вые задачи, про</w:t>
            </w:r>
            <w:r w:rsidRPr="00B3199B">
              <w:rPr>
                <w:sz w:val="22"/>
                <w:lang w:val="ru-RU" w:eastAsia="ar-SA"/>
              </w:rPr>
              <w:softHyphen/>
              <w:t>стейшие задачи арифметическим способом, оформлять реше</w:t>
            </w:r>
            <w:r w:rsidRPr="00B3199B">
              <w:rPr>
                <w:sz w:val="22"/>
                <w:lang w:val="ru-RU" w:eastAsia="ar-SA"/>
              </w:rPr>
              <w:softHyphen/>
              <w:t>ния, решать зада</w:t>
            </w:r>
            <w:r w:rsidRPr="00B3199B">
              <w:rPr>
                <w:sz w:val="22"/>
                <w:lang w:val="ru-RU" w:eastAsia="ar-SA"/>
              </w:rPr>
              <w:softHyphen/>
              <w:t>чи разными спо</w:t>
            </w:r>
            <w:r w:rsidRPr="00B3199B">
              <w:rPr>
                <w:sz w:val="22"/>
                <w:lang w:val="ru-RU" w:eastAsia="ar-SA"/>
              </w:rPr>
              <w:softHyphen/>
              <w:t>собами, выбирать наиболее рацио</w:t>
            </w:r>
            <w:r w:rsidRPr="00B3199B">
              <w:rPr>
                <w:sz w:val="22"/>
                <w:lang w:val="ru-RU" w:eastAsia="ar-SA"/>
              </w:rPr>
              <w:softHyphen/>
              <w:t>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ре</w:t>
            </w:r>
            <w:r w:rsidRPr="00B3199B">
              <w:rPr>
                <w:sz w:val="22"/>
                <w:lang w:val="ru-RU" w:eastAsia="ar-SA"/>
              </w:rPr>
              <w:softHyphen/>
              <w:t>шать задачи разными способами, вы</w:t>
            </w:r>
            <w:r w:rsidRPr="00B3199B">
              <w:rPr>
                <w:sz w:val="22"/>
                <w:lang w:val="ru-RU" w:eastAsia="ar-SA"/>
              </w:rPr>
              <w:softHyphen/>
              <w:t>бор наиболее рационально</w:t>
            </w:r>
            <w:r w:rsidRPr="00B3199B">
              <w:rPr>
                <w:sz w:val="22"/>
                <w:lang w:val="ru-RU" w:eastAsia="ar-SA"/>
              </w:rPr>
              <w:softHyphen/>
              <w:t>го способа решения;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устанавли</w:t>
            </w:r>
            <w:r w:rsidRPr="00B3199B">
              <w:rPr>
                <w:sz w:val="22"/>
                <w:lang w:val="ru-RU" w:eastAsia="ar-SA"/>
              </w:rPr>
              <w:softHyphen/>
              <w:t>вать причин</w:t>
            </w:r>
            <w:r w:rsidRPr="00B3199B">
              <w:rPr>
                <w:sz w:val="22"/>
                <w:lang w:val="ru-RU" w:eastAsia="ar-SA"/>
              </w:rPr>
              <w:softHyphen/>
              <w:t>но-следственные связи; стро</w:t>
            </w:r>
            <w:r w:rsidRPr="00B3199B">
              <w:rPr>
                <w:sz w:val="22"/>
                <w:lang w:val="ru-RU" w:eastAsia="ar-SA"/>
              </w:rPr>
              <w:softHyphen/>
              <w:t>ить логиче</w:t>
            </w:r>
            <w:r w:rsidRPr="00B3199B">
              <w:rPr>
                <w:sz w:val="22"/>
                <w:lang w:val="ru-RU" w:eastAsia="ar-SA"/>
              </w:rPr>
              <w:softHyphen/>
              <w:t>ские рассуж</w:t>
            </w:r>
            <w:r w:rsidRPr="00B3199B">
              <w:rPr>
                <w:sz w:val="22"/>
                <w:lang w:val="ru-RU" w:eastAsia="ar-SA"/>
              </w:rPr>
              <w:softHyphen/>
              <w:t>дения, умозаключения (индуктив</w:t>
            </w:r>
            <w:r w:rsidRPr="00B3199B">
              <w:rPr>
                <w:sz w:val="22"/>
                <w:lang w:val="ru-RU" w:eastAsia="ar-SA"/>
              </w:rPr>
              <w:softHyphen/>
              <w:t xml:space="preserve">ные, дедуктивные и по аналогии)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650FCE" w:rsidRPr="00B3199B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Вычитание </w:t>
            </w:r>
          </w:p>
          <w:p w:rsidR="00650FCE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д</w:t>
            </w:r>
            <w:r w:rsidRPr="00F96271">
              <w:rPr>
                <w:sz w:val="22"/>
                <w:lang w:eastAsia="ar-SA"/>
              </w:rPr>
              <w:t>робей.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F96271" w:rsidRDefault="00650FCE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правило вычитания дробей с разными знаменателями.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Уметь 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формулировать, записывать с помощью букв правила действий с обыкновенными дробями;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выполнять вычитания дробей с разными знаменателями, используя правило;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решать задачи с помощью действия вычитания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составлять план и последовательность действий; предвидеть возможности получения конкретного результата при решении задач;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осуществлять итоговый и пошаговый контроль по результату;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развитие интереса к математическому творчеству и математических способностей;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 - ответственное отношение к учению;</w:t>
            </w:r>
          </w:p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обыкновенными дробями.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FCE" w:rsidRPr="00B3199B" w:rsidRDefault="00650FCE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650FCE" w:rsidRPr="00B3199B" w:rsidRDefault="00650FCE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650FCE" w:rsidRPr="00B3199B" w:rsidRDefault="00650FCE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650FCE" w:rsidRPr="00B3199B" w:rsidRDefault="00650FCE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650FCE" w:rsidRPr="00B3199B" w:rsidRDefault="00650FCE" w:rsidP="00B3199B">
      <w:pPr>
        <w:autoSpaceDE w:val="0"/>
        <w:autoSpaceDN w:val="0"/>
        <w:adjustRightInd w:val="0"/>
        <w:rPr>
          <w:sz w:val="22"/>
          <w:lang w:val="ru-RU" w:eastAsia="ar-SA"/>
        </w:rPr>
        <w:sectPr w:rsidR="00650FCE" w:rsidRPr="00B3199B" w:rsidSect="000A04BA">
          <w:pgSz w:w="16838" w:h="11906" w:orient="landscape"/>
          <w:pgMar w:top="1134" w:right="1134" w:bottom="1134" w:left="1134" w:header="709" w:footer="0" w:gutter="0"/>
          <w:cols w:space="708"/>
          <w:docGrid w:linePitch="360"/>
        </w:sectPr>
      </w:pPr>
    </w:p>
    <w:p w:rsidR="00650FCE" w:rsidRPr="00FD5480" w:rsidRDefault="00650FCE" w:rsidP="00FD5480">
      <w:pPr>
        <w:widowControl w:val="0"/>
        <w:numPr>
          <w:ilvl w:val="0"/>
          <w:numId w:val="3"/>
        </w:numPr>
        <w:suppressAutoHyphens/>
        <w:spacing w:after="200" w:line="240" w:lineRule="auto"/>
        <w:ind w:right="0"/>
        <w:contextualSpacing/>
        <w:jc w:val="center"/>
        <w:rPr>
          <w:szCs w:val="28"/>
          <w:lang w:val="ru-RU"/>
        </w:rPr>
      </w:pPr>
    </w:p>
    <w:sectPr w:rsidR="00650FCE" w:rsidRPr="00FD5480" w:rsidSect="00345978">
      <w:footerReference w:type="default" r:id="rId10"/>
      <w:pgSz w:w="16838" w:h="11906" w:orient="landscape"/>
      <w:pgMar w:top="992" w:right="1134" w:bottom="709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CE" w:rsidRDefault="00650FCE">
      <w:pPr>
        <w:spacing w:after="0" w:line="240" w:lineRule="auto"/>
      </w:pPr>
      <w:r>
        <w:separator/>
      </w:r>
    </w:p>
  </w:endnote>
  <w:endnote w:type="continuationSeparator" w:id="0">
    <w:p w:rsidR="00650FCE" w:rsidRDefault="00650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FCE" w:rsidRDefault="00650FCE">
    <w:pPr>
      <w:pStyle w:val="Footer"/>
      <w:jc w:val="center"/>
    </w:pPr>
    <w:fldSimple w:instr=" PAGE   \* MERGEFORMAT ">
      <w:r>
        <w:rPr>
          <w:noProof/>
        </w:rPr>
        <w:t>9</w:t>
      </w:r>
    </w:fldSimple>
  </w:p>
  <w:p w:rsidR="00650FCE" w:rsidRDefault="00650F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FCE" w:rsidRDefault="00650FCE">
    <w:pPr>
      <w:pStyle w:val="Footer"/>
      <w:jc w:val="center"/>
    </w:pPr>
  </w:p>
  <w:p w:rsidR="00650FCE" w:rsidRDefault="00650F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FCE" w:rsidRDefault="00650FCE" w:rsidP="00E22E2A">
    <w:pPr>
      <w:pStyle w:val="Footer"/>
      <w:tabs>
        <w:tab w:val="clear" w:pos="4677"/>
        <w:tab w:val="clear" w:pos="9355"/>
        <w:tab w:val="center" w:pos="5102"/>
      </w:tabs>
    </w:pPr>
    <w:r>
      <w:tab/>
    </w:r>
    <w:fldSimple w:instr="PAGE   \* MERGEFORMAT">
      <w:r>
        <w:rPr>
          <w:noProof/>
        </w:rPr>
        <w:t>8</w:t>
      </w:r>
    </w:fldSimple>
  </w:p>
  <w:p w:rsidR="00650FCE" w:rsidRDefault="00650F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CE" w:rsidRDefault="00650FCE">
      <w:pPr>
        <w:spacing w:after="0" w:line="240" w:lineRule="auto"/>
      </w:pPr>
      <w:r>
        <w:separator/>
      </w:r>
    </w:p>
  </w:footnote>
  <w:footnote w:type="continuationSeparator" w:id="0">
    <w:p w:rsidR="00650FCE" w:rsidRDefault="00650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FCE" w:rsidRPr="00014F5A" w:rsidRDefault="00650FCE" w:rsidP="00E22E2A">
    <w:pPr>
      <w:pStyle w:val="Header"/>
      <w:tabs>
        <w:tab w:val="clear" w:pos="4677"/>
        <w:tab w:val="clear" w:pos="9355"/>
        <w:tab w:val="left" w:pos="1110"/>
      </w:tabs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6644C14"/>
    <w:multiLevelType w:val="hybridMultilevel"/>
    <w:tmpl w:val="DE1A0C9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86F2AA0"/>
    <w:multiLevelType w:val="hybridMultilevel"/>
    <w:tmpl w:val="4C3ACE22"/>
    <w:lvl w:ilvl="0" w:tplc="86249524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07313C6"/>
    <w:multiLevelType w:val="hybridMultilevel"/>
    <w:tmpl w:val="7554BA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5">
    <w:nsid w:val="30EE5959"/>
    <w:multiLevelType w:val="hybridMultilevel"/>
    <w:tmpl w:val="CC22B9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5F7CB9"/>
    <w:multiLevelType w:val="hybridMultilevel"/>
    <w:tmpl w:val="2004AC1C"/>
    <w:lvl w:ilvl="0" w:tplc="BC00C892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26445A8"/>
    <w:multiLevelType w:val="hybridMultilevel"/>
    <w:tmpl w:val="27C2AF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5D774E"/>
    <w:multiLevelType w:val="hybridMultilevel"/>
    <w:tmpl w:val="9176ED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8C7F19"/>
    <w:multiLevelType w:val="hybridMultilevel"/>
    <w:tmpl w:val="6EF2A9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1">
    <w:nsid w:val="7291772C"/>
    <w:multiLevelType w:val="hybridMultilevel"/>
    <w:tmpl w:val="6360CCB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5B5500"/>
    <w:multiLevelType w:val="hybridMultilevel"/>
    <w:tmpl w:val="66B228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E5D"/>
    <w:rsid w:val="00014F5A"/>
    <w:rsid w:val="000A04BA"/>
    <w:rsid w:val="0019116D"/>
    <w:rsid w:val="00283176"/>
    <w:rsid w:val="002F52A3"/>
    <w:rsid w:val="00345978"/>
    <w:rsid w:val="00454E5D"/>
    <w:rsid w:val="005705CF"/>
    <w:rsid w:val="005736FD"/>
    <w:rsid w:val="00650FCE"/>
    <w:rsid w:val="00696CD5"/>
    <w:rsid w:val="00726D41"/>
    <w:rsid w:val="00771F2F"/>
    <w:rsid w:val="009247F7"/>
    <w:rsid w:val="00A520DB"/>
    <w:rsid w:val="00A82B63"/>
    <w:rsid w:val="00B3199B"/>
    <w:rsid w:val="00C25518"/>
    <w:rsid w:val="00D56857"/>
    <w:rsid w:val="00DB29D3"/>
    <w:rsid w:val="00E22E2A"/>
    <w:rsid w:val="00EB1E0B"/>
    <w:rsid w:val="00F96271"/>
    <w:rsid w:val="00FD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4E5D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/>
      <w:color w:val="000000"/>
      <w:sz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0"/>
    </w:pPr>
    <w:rPr>
      <w:rFonts w:ascii="Arial" w:eastAsia="Arial Unicode MS" w:hAnsi="Arial" w:cs="Arial"/>
      <w:b/>
      <w:bCs/>
      <w:color w:val="auto"/>
      <w:kern w:val="32"/>
      <w:sz w:val="32"/>
      <w:szCs w:val="32"/>
      <w:lang w:val="ru-RU"/>
    </w:rPr>
  </w:style>
  <w:style w:type="paragraph" w:styleId="Heading2">
    <w:name w:val="heading 2"/>
    <w:basedOn w:val="Normal"/>
    <w:link w:val="Heading2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1"/>
    </w:pPr>
    <w:rPr>
      <w:rFonts w:eastAsia="Arial Unicode MS"/>
      <w:b/>
      <w:bCs/>
      <w:color w:val="auto"/>
      <w:kern w:val="1"/>
      <w:sz w:val="36"/>
      <w:szCs w:val="36"/>
      <w:lang w:val="ru-RU"/>
    </w:rPr>
  </w:style>
  <w:style w:type="paragraph" w:styleId="Heading3">
    <w:name w:val="heading 3"/>
    <w:basedOn w:val="Normal"/>
    <w:link w:val="Heading3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2"/>
    </w:pPr>
    <w:rPr>
      <w:rFonts w:eastAsia="Arial Unicode MS"/>
      <w:b/>
      <w:bCs/>
      <w:color w:val="auto"/>
      <w:kern w:val="1"/>
      <w:sz w:val="27"/>
      <w:szCs w:val="27"/>
      <w:lang w:val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3"/>
    </w:pPr>
    <w:rPr>
      <w:rFonts w:eastAsia="Arial Unicode MS"/>
      <w:b/>
      <w:bCs/>
      <w:color w:val="auto"/>
      <w:kern w:val="1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857"/>
    <w:pPr>
      <w:numPr>
        <w:ilvl w:val="4"/>
        <w:numId w:val="1"/>
      </w:numPr>
      <w:suppressAutoHyphens/>
      <w:spacing w:before="240" w:after="60" w:line="240" w:lineRule="auto"/>
      <w:ind w:right="0"/>
      <w:jc w:val="left"/>
      <w:outlineLvl w:val="4"/>
    </w:pPr>
    <w:rPr>
      <w:b/>
      <w:bCs/>
      <w:i/>
      <w:iCs/>
      <w:color w:val="auto"/>
      <w:sz w:val="26"/>
      <w:szCs w:val="26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1E0B"/>
    <w:rPr>
      <w:rFonts w:ascii="Arial" w:eastAsia="Arial Unicode MS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56857"/>
    <w:rPr>
      <w:rFonts w:eastAsia="Times New Roman" w:cs="Times New Roman"/>
      <w:b/>
      <w:bCs/>
      <w:i/>
      <w:iCs/>
      <w:sz w:val="26"/>
      <w:szCs w:val="26"/>
      <w:lang w:val="ru-RU" w:eastAsia="ar-SA" w:bidi="ar-SA"/>
    </w:rPr>
  </w:style>
  <w:style w:type="character" w:customStyle="1" w:styleId="ez-toc-section">
    <w:name w:val="ez-toc-section"/>
    <w:basedOn w:val="DefaultParagraphFont"/>
    <w:uiPriority w:val="99"/>
    <w:rsid w:val="00EB1E0B"/>
    <w:rPr>
      <w:rFonts w:cs="Times New Roman"/>
    </w:rPr>
  </w:style>
  <w:style w:type="paragraph" w:styleId="NormalWeb">
    <w:name w:val="Normal (Web)"/>
    <w:basedOn w:val="Normal"/>
    <w:uiPriority w:val="99"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styleId="Emphasis">
    <w:name w:val="Emphasis"/>
    <w:basedOn w:val="DefaultParagraphFont"/>
    <w:uiPriority w:val="99"/>
    <w:qFormat/>
    <w:rsid w:val="00EB1E0B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EB1E0B"/>
    <w:rPr>
      <w:rFonts w:cs="Times New Roman"/>
    </w:rPr>
  </w:style>
  <w:style w:type="character" w:styleId="Hyperlink">
    <w:name w:val="Hyperlink"/>
    <w:basedOn w:val="DefaultParagraphFont"/>
    <w:uiPriority w:val="99"/>
    <w:rsid w:val="00EB1E0B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B1E0B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EB1E0B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1E0B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ageNumber">
    <w:name w:val="page number"/>
    <w:basedOn w:val="DefaultParagraphFont"/>
    <w:uiPriority w:val="99"/>
    <w:rsid w:val="00EB1E0B"/>
    <w:rPr>
      <w:rFonts w:cs="Times New Roman"/>
    </w:rPr>
  </w:style>
  <w:style w:type="paragraph" w:customStyle="1" w:styleId="a">
    <w:name w:val="Содержимое таблицы"/>
    <w:basedOn w:val="Normal"/>
    <w:uiPriority w:val="99"/>
    <w:rsid w:val="00EB1E0B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paragraph" w:customStyle="1" w:styleId="1">
    <w:name w:val="Без интервала1"/>
    <w:link w:val="NoSpacingChar"/>
    <w:uiPriority w:val="99"/>
    <w:rsid w:val="00EB1E0B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1"/>
    <w:uiPriority w:val="99"/>
    <w:locked/>
    <w:rsid w:val="00EB1E0B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10">
    <w:name w:val="Абзац списка1"/>
    <w:basedOn w:val="Normal"/>
    <w:uiPriority w:val="99"/>
    <w:rsid w:val="00EB1E0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styleId="BodyText">
    <w:name w:val="Body Text"/>
    <w:basedOn w:val="Normal"/>
    <w:link w:val="BodyTextChar"/>
    <w:uiPriority w:val="99"/>
    <w:rsid w:val="00EB1E0B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1E0B"/>
    <w:rPr>
      <w:rFonts w:ascii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EB1E0B"/>
    <w:pPr>
      <w:spacing w:after="120" w:line="480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B1E0B"/>
    <w:rPr>
      <w:rFonts w:ascii="Calibri" w:hAnsi="Calibri" w:cs="Times New Roman"/>
    </w:rPr>
  </w:style>
  <w:style w:type="character" w:customStyle="1" w:styleId="c11">
    <w:name w:val="c11"/>
    <w:basedOn w:val="DefaultParagraphFont"/>
    <w:uiPriority w:val="99"/>
    <w:rsid w:val="00EB1E0B"/>
    <w:rPr>
      <w:rFonts w:cs="Times New Roman"/>
    </w:rPr>
  </w:style>
  <w:style w:type="character" w:customStyle="1" w:styleId="c11c21">
    <w:name w:val="c11 c21"/>
    <w:basedOn w:val="DefaultParagraphFont"/>
    <w:uiPriority w:val="99"/>
    <w:rsid w:val="00EB1E0B"/>
    <w:rPr>
      <w:rFonts w:cs="Times New Roman"/>
    </w:rPr>
  </w:style>
  <w:style w:type="character" w:customStyle="1" w:styleId="c11c31">
    <w:name w:val="c11 c31"/>
    <w:basedOn w:val="DefaultParagraphFont"/>
    <w:uiPriority w:val="99"/>
    <w:rsid w:val="00EB1E0B"/>
    <w:rPr>
      <w:rFonts w:cs="Times New Roman"/>
    </w:rPr>
  </w:style>
  <w:style w:type="paragraph" w:customStyle="1" w:styleId="c5c28">
    <w:name w:val="c5 c28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8">
    <w:name w:val="c8"/>
    <w:basedOn w:val="DefaultParagraphFont"/>
    <w:uiPriority w:val="99"/>
    <w:rsid w:val="00EB1E0B"/>
    <w:rPr>
      <w:rFonts w:cs="Times New Roman"/>
    </w:rPr>
  </w:style>
  <w:style w:type="paragraph" w:customStyle="1" w:styleId="c2">
    <w:name w:val="c2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1">
    <w:name w:val="c1"/>
    <w:basedOn w:val="DefaultParagraphFont"/>
    <w:uiPriority w:val="99"/>
    <w:rsid w:val="00EB1E0B"/>
    <w:rPr>
      <w:rFonts w:cs="Times New Roman"/>
    </w:rPr>
  </w:style>
  <w:style w:type="paragraph" w:customStyle="1" w:styleId="c4">
    <w:name w:val="c4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3">
    <w:name w:val="c3"/>
    <w:basedOn w:val="DefaultParagraphFont"/>
    <w:uiPriority w:val="99"/>
    <w:rsid w:val="00EB1E0B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EB1E0B"/>
    <w:pPr>
      <w:suppressAutoHyphens/>
      <w:spacing w:after="0" w:line="100" w:lineRule="atLeast"/>
      <w:ind w:left="0" w:right="0" w:firstLine="0"/>
      <w:jc w:val="left"/>
    </w:pPr>
    <w:rPr>
      <w:rFonts w:cs="Tahoma"/>
      <w:color w:val="auto"/>
      <w:kern w:val="2"/>
      <w:sz w:val="24"/>
      <w:szCs w:val="24"/>
      <w:lang w:val="ru-RU" w:eastAsia="hi-IN" w:bidi="hi-IN"/>
    </w:rPr>
  </w:style>
  <w:style w:type="character" w:customStyle="1" w:styleId="c11c25">
    <w:name w:val="c11 c25"/>
    <w:basedOn w:val="DefaultParagraphFont"/>
    <w:uiPriority w:val="99"/>
    <w:rsid w:val="00EB1E0B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B1E0B"/>
    <w:pPr>
      <w:spacing w:after="120" w:line="240" w:lineRule="auto"/>
      <w:ind w:left="283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B1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Новый"/>
    <w:basedOn w:val="Normal"/>
    <w:uiPriority w:val="99"/>
    <w:rsid w:val="00EB1E0B"/>
    <w:pPr>
      <w:spacing w:after="0" w:line="360" w:lineRule="auto"/>
      <w:ind w:left="0" w:right="0" w:firstLine="454"/>
    </w:pPr>
    <w:rPr>
      <w:rFonts w:eastAsia="Calibri"/>
      <w:color w:val="auto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EB1E0B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2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1E0B"/>
    <w:rPr>
      <w:rFonts w:ascii="Calibri" w:eastAsia="Times New Roman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B1E0B"/>
    <w:pPr>
      <w:spacing w:after="0" w:line="240" w:lineRule="auto"/>
      <w:ind w:left="0" w:right="0" w:firstLine="0"/>
      <w:jc w:val="left"/>
    </w:pPr>
    <w:rPr>
      <w:rFonts w:ascii="Tahoma" w:eastAsia="Calibri" w:hAnsi="Tahoma" w:cs="Tahoma"/>
      <w:color w:val="auto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E0B"/>
    <w:rPr>
      <w:rFonts w:ascii="Tahoma" w:eastAsia="Times New Roman" w:hAnsi="Tahoma" w:cs="Tahoma"/>
      <w:sz w:val="16"/>
      <w:szCs w:val="16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EB1E0B"/>
    <w:pPr>
      <w:pBdr>
        <w:bottom w:val="single" w:sz="8" w:space="4" w:color="4F81BD"/>
      </w:pBdr>
      <w:suppressAutoHyphens/>
      <w:spacing w:after="300" w:line="240" w:lineRule="auto"/>
      <w:ind w:left="0" w:right="0" w:firstLine="0"/>
      <w:contextualSpacing/>
      <w:jc w:val="left"/>
    </w:pPr>
    <w:rPr>
      <w:rFonts w:ascii="Cambria" w:eastAsia="Calibri" w:hAnsi="Cambria"/>
      <w:color w:val="17365D"/>
      <w:spacing w:val="5"/>
      <w:kern w:val="28"/>
      <w:sz w:val="52"/>
      <w:szCs w:val="52"/>
      <w:lang w:val="ru-RU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B1E0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character" w:styleId="FollowedHyperlink">
    <w:name w:val="FollowedHyperlink"/>
    <w:basedOn w:val="DefaultParagraphFont"/>
    <w:uiPriority w:val="99"/>
    <w:semiHidden/>
    <w:rsid w:val="00D56857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56857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val="ru-R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1">
    <w:name w:val="Текст сноски Знак"/>
    <w:basedOn w:val="DefaultParagraphFont"/>
    <w:uiPriority w:val="99"/>
    <w:semiHidden/>
    <w:rsid w:val="00D56857"/>
    <w:rPr>
      <w:rFonts w:ascii="Times New Roman" w:hAnsi="Times New Roman" w:cs="Times New Roman"/>
      <w:color w:val="000000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 w:cs="Mangal"/>
      <w:lang w:eastAsia="ar-SA"/>
    </w:rPr>
  </w:style>
  <w:style w:type="paragraph" w:styleId="NoSpacing">
    <w:name w:val="No Spacing"/>
    <w:uiPriority w:val="99"/>
    <w:qFormat/>
    <w:rsid w:val="00D56857"/>
    <w:pPr>
      <w:suppressAutoHyphens/>
    </w:pPr>
    <w:rPr>
      <w:lang w:eastAsia="ar-SA"/>
    </w:rPr>
  </w:style>
  <w:style w:type="paragraph" w:styleId="ListParagraph">
    <w:name w:val="List Paragraph"/>
    <w:basedOn w:val="Normal"/>
    <w:uiPriority w:val="99"/>
    <w:qFormat/>
    <w:rsid w:val="00D5685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Style2">
    <w:name w:val="Style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0" w:lineRule="exact"/>
      <w:ind w:left="0" w:right="0" w:firstLine="514"/>
    </w:pPr>
    <w:rPr>
      <w:color w:val="auto"/>
      <w:sz w:val="24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2">
    <w:name w:val="Style2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1">
    <w:name w:val="Style2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3">
    <w:name w:val="Style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3" w:lineRule="exact"/>
      <w:ind w:left="0" w:right="0" w:firstLine="504"/>
    </w:pPr>
    <w:rPr>
      <w:color w:val="auto"/>
      <w:sz w:val="24"/>
      <w:szCs w:val="24"/>
      <w:lang w:val="ru-RU" w:eastAsia="ru-RU"/>
    </w:rPr>
  </w:style>
  <w:style w:type="paragraph" w:customStyle="1" w:styleId="Style7">
    <w:name w:val="Style7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88" w:lineRule="exact"/>
      <w:ind w:left="0" w:right="0" w:firstLine="581"/>
      <w:jc w:val="left"/>
    </w:pPr>
    <w:rPr>
      <w:color w:val="auto"/>
      <w:sz w:val="24"/>
      <w:szCs w:val="24"/>
      <w:lang w:val="ru-RU" w:eastAsia="ru-RU"/>
    </w:rPr>
  </w:style>
  <w:style w:type="paragraph" w:customStyle="1" w:styleId="Style11">
    <w:name w:val="Style1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">
    <w:name w:val="Style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6">
    <w:name w:val="Style6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a2">
    <w:name w:val="Заголовок"/>
    <w:basedOn w:val="Normal"/>
    <w:next w:val="BodyText"/>
    <w:uiPriority w:val="99"/>
    <w:rsid w:val="00D56857"/>
    <w:pPr>
      <w:keepNext/>
      <w:suppressAutoHyphens/>
      <w:spacing w:before="240" w:after="120" w:line="276" w:lineRule="auto"/>
      <w:ind w:left="0" w:right="0" w:firstLine="0"/>
      <w:jc w:val="left"/>
    </w:pPr>
    <w:rPr>
      <w:rFonts w:ascii="Arial" w:eastAsia="Microsoft YaHei" w:hAnsi="Arial" w:cs="Mangal"/>
      <w:color w:val="auto"/>
      <w:szCs w:val="28"/>
      <w:lang w:val="ru-RU" w:eastAsia="ar-SA"/>
    </w:rPr>
  </w:style>
  <w:style w:type="paragraph" w:customStyle="1" w:styleId="11">
    <w:name w:val="Название1"/>
    <w:basedOn w:val="Normal"/>
    <w:uiPriority w:val="99"/>
    <w:rsid w:val="00D56857"/>
    <w:pPr>
      <w:suppressLineNumbers/>
      <w:suppressAutoHyphens/>
      <w:spacing w:before="120" w:after="120" w:line="276" w:lineRule="auto"/>
      <w:ind w:left="0" w:right="0" w:firstLine="0"/>
      <w:jc w:val="left"/>
    </w:pPr>
    <w:rPr>
      <w:rFonts w:ascii="Calibri" w:eastAsia="Calibri" w:hAnsi="Calibri" w:cs="Mangal"/>
      <w:i/>
      <w:iCs/>
      <w:color w:val="auto"/>
      <w:sz w:val="24"/>
      <w:szCs w:val="24"/>
      <w:lang w:val="ru-RU" w:eastAsia="ar-SA"/>
    </w:rPr>
  </w:style>
  <w:style w:type="paragraph" w:customStyle="1" w:styleId="12">
    <w:name w:val="Указатель1"/>
    <w:basedOn w:val="Normal"/>
    <w:uiPriority w:val="99"/>
    <w:rsid w:val="00D56857"/>
    <w:pPr>
      <w:suppressLineNumbers/>
      <w:suppressAutoHyphens/>
      <w:spacing w:after="200" w:line="276" w:lineRule="auto"/>
      <w:ind w:left="0" w:right="0" w:firstLine="0"/>
      <w:jc w:val="left"/>
    </w:pPr>
    <w:rPr>
      <w:rFonts w:ascii="Calibri" w:eastAsia="Calibri" w:hAnsi="Calibri" w:cs="Mangal"/>
      <w:color w:val="auto"/>
      <w:sz w:val="22"/>
      <w:lang w:val="ru-RU" w:eastAsia="ar-SA"/>
    </w:rPr>
  </w:style>
  <w:style w:type="paragraph" w:customStyle="1" w:styleId="Standard">
    <w:name w:val="Standard"/>
    <w:uiPriority w:val="99"/>
    <w:rsid w:val="00D56857"/>
    <w:pPr>
      <w:widowControl w:val="0"/>
      <w:suppressAutoHyphens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Style16">
    <w:name w:val="Style16"/>
    <w:basedOn w:val="Normal"/>
    <w:uiPriority w:val="99"/>
    <w:rsid w:val="00D56857"/>
    <w:pPr>
      <w:widowControl w:val="0"/>
      <w:suppressAutoHyphens/>
      <w:autoSpaceDE w:val="0"/>
      <w:spacing w:after="0" w:line="281" w:lineRule="exact"/>
      <w:ind w:left="0"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13">
    <w:name w:val="Заголовок №1"/>
    <w:basedOn w:val="Normal"/>
    <w:uiPriority w:val="99"/>
    <w:rsid w:val="00D56857"/>
    <w:pPr>
      <w:shd w:val="clear" w:color="auto" w:fill="FFFFFF"/>
      <w:suppressAutoHyphens/>
      <w:spacing w:after="480" w:line="240" w:lineRule="atLeast"/>
      <w:ind w:left="0" w:right="0" w:firstLine="0"/>
      <w:jc w:val="left"/>
    </w:pPr>
    <w:rPr>
      <w:rFonts w:ascii="Arial" w:eastAsia="Calibri" w:hAnsi="Arial" w:cs="Arial"/>
      <w:b/>
      <w:bCs/>
      <w:smallCaps/>
      <w:color w:val="auto"/>
      <w:sz w:val="24"/>
      <w:szCs w:val="24"/>
      <w:lang w:val="ru-RU" w:eastAsia="ar-SA"/>
    </w:rPr>
  </w:style>
  <w:style w:type="paragraph" w:customStyle="1" w:styleId="a3">
    <w:name w:val="Содержимое врезки"/>
    <w:basedOn w:val="BodyText"/>
    <w:uiPriority w:val="99"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/>
      <w:lang w:eastAsia="ar-SA"/>
    </w:rPr>
  </w:style>
  <w:style w:type="paragraph" w:customStyle="1" w:styleId="a4">
    <w:name w:val="Заголовок таблицы"/>
    <w:basedOn w:val="a"/>
    <w:uiPriority w:val="99"/>
    <w:rsid w:val="00D56857"/>
    <w:pPr>
      <w:widowControl/>
      <w:spacing w:after="200" w:line="276" w:lineRule="auto"/>
      <w:jc w:val="center"/>
    </w:pPr>
    <w:rPr>
      <w:rFonts w:ascii="Calibri" w:eastAsia="Calibri" w:hAnsi="Calibri"/>
      <w:b/>
      <w:bCs/>
      <w:kern w:val="0"/>
      <w:sz w:val="22"/>
      <w:szCs w:val="22"/>
      <w:lang w:eastAsia="ar-SA"/>
    </w:rPr>
  </w:style>
  <w:style w:type="paragraph" w:customStyle="1" w:styleId="Style24">
    <w:name w:val="Style2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8" w:lineRule="exact"/>
      <w:ind w:left="0" w:right="0" w:hanging="23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61">
    <w:name w:val="Style6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11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78">
    <w:name w:val="Style7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49">
    <w:name w:val="Style149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00" w:lineRule="exact"/>
      <w:ind w:left="0" w:right="0" w:firstLine="0"/>
    </w:pPr>
    <w:rPr>
      <w:color w:val="auto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3" w:lineRule="exact"/>
      <w:ind w:left="0" w:right="0" w:firstLine="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5">
    <w:name w:val="Style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87" w:lineRule="exact"/>
      <w:ind w:left="0" w:right="0" w:firstLine="0"/>
      <w:jc w:val="center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4">
    <w:name w:val="Style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center"/>
    </w:pPr>
    <w:rPr>
      <w:color w:val="auto"/>
      <w:sz w:val="24"/>
      <w:szCs w:val="24"/>
      <w:lang w:val="ru-RU" w:eastAsia="ru-RU"/>
    </w:rPr>
  </w:style>
  <w:style w:type="paragraph" w:customStyle="1" w:styleId="Style14">
    <w:name w:val="Style1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4">
    <w:name w:val="Style15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9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1">
    <w:name w:val="Style15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8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ontStyle26">
    <w:name w:val="Font Style26"/>
    <w:uiPriority w:val="99"/>
    <w:rsid w:val="00D56857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D56857"/>
    <w:rPr>
      <w:rFonts w:ascii="Tahoma" w:hAnsi="Tahoma"/>
      <w:b/>
      <w:sz w:val="24"/>
    </w:rPr>
  </w:style>
  <w:style w:type="character" w:customStyle="1" w:styleId="FontStyle38">
    <w:name w:val="Font Style38"/>
    <w:uiPriority w:val="99"/>
    <w:rsid w:val="00D56857"/>
    <w:rPr>
      <w:rFonts w:ascii="Times New Roman" w:hAnsi="Times New Roman"/>
      <w:i/>
      <w:sz w:val="22"/>
    </w:rPr>
  </w:style>
  <w:style w:type="character" w:customStyle="1" w:styleId="FontStyle11">
    <w:name w:val="Font Style11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2">
    <w:name w:val="Font Style12"/>
    <w:uiPriority w:val="99"/>
    <w:rsid w:val="00D56857"/>
    <w:rPr>
      <w:rFonts w:ascii="Times New Roman" w:hAnsi="Times New Roman"/>
      <w:sz w:val="18"/>
    </w:rPr>
  </w:style>
  <w:style w:type="character" w:customStyle="1" w:styleId="FontStyle13">
    <w:name w:val="Font Style13"/>
    <w:uiPriority w:val="99"/>
    <w:rsid w:val="00D56857"/>
    <w:rPr>
      <w:rFonts w:ascii="Times New Roman" w:hAnsi="Times New Roman"/>
      <w:sz w:val="18"/>
    </w:rPr>
  </w:style>
  <w:style w:type="character" w:customStyle="1" w:styleId="FontStyle14">
    <w:name w:val="Font Style14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5">
    <w:name w:val="Font Style15"/>
    <w:uiPriority w:val="99"/>
    <w:rsid w:val="00D56857"/>
    <w:rPr>
      <w:rFonts w:ascii="Times New Roman" w:hAnsi="Times New Roman"/>
      <w:i/>
      <w:sz w:val="18"/>
    </w:rPr>
  </w:style>
  <w:style w:type="character" w:customStyle="1" w:styleId="FontStyle56">
    <w:name w:val="Font Style56"/>
    <w:uiPriority w:val="99"/>
    <w:rsid w:val="00D56857"/>
    <w:rPr>
      <w:rFonts w:ascii="Times New Roman" w:hAnsi="Times New Roman"/>
      <w:sz w:val="22"/>
    </w:rPr>
  </w:style>
  <w:style w:type="character" w:customStyle="1" w:styleId="FontStyle36">
    <w:name w:val="Font Style36"/>
    <w:uiPriority w:val="99"/>
    <w:rsid w:val="00D56857"/>
    <w:rPr>
      <w:rFonts w:ascii="Times New Roman" w:hAnsi="Times New Roman"/>
      <w:b/>
      <w:i/>
      <w:sz w:val="22"/>
    </w:rPr>
  </w:style>
  <w:style w:type="character" w:customStyle="1" w:styleId="FontStyle32">
    <w:name w:val="Font Style32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D56857"/>
    <w:rPr>
      <w:rFonts w:ascii="Microsoft Sans Serif" w:hAnsi="Microsoft Sans Serif"/>
      <w:sz w:val="14"/>
    </w:rPr>
  </w:style>
  <w:style w:type="character" w:customStyle="1" w:styleId="FontStyle54">
    <w:name w:val="Font Style54"/>
    <w:uiPriority w:val="99"/>
    <w:rsid w:val="00D56857"/>
    <w:rPr>
      <w:rFonts w:ascii="Times New Roman" w:hAnsi="Times New Roman"/>
      <w:b/>
      <w:sz w:val="22"/>
    </w:rPr>
  </w:style>
  <w:style w:type="character" w:customStyle="1" w:styleId="CharStyle12">
    <w:name w:val="CharStyle12"/>
    <w:uiPriority w:val="99"/>
    <w:rsid w:val="00D56857"/>
    <w:rPr>
      <w:rFonts w:ascii="Sylfaen" w:eastAsia="Times New Roman" w:hAnsi="Sylfaen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3">
    <w:name w:val="CharStyle13"/>
    <w:uiPriority w:val="99"/>
    <w:rsid w:val="00D56857"/>
    <w:rPr>
      <w:rFonts w:ascii="Sylfaen" w:eastAsia="Times New Roman" w:hAnsi="Sylfaen"/>
      <w:color w:val="000000"/>
      <w:spacing w:val="4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4">
    <w:name w:val="CharStyle14"/>
    <w:uiPriority w:val="99"/>
    <w:rsid w:val="00D56857"/>
    <w:rPr>
      <w:rFonts w:ascii="Sylfaen" w:eastAsia="Times New Roman" w:hAnsi="Sylfaen"/>
      <w:color w:val="000000"/>
      <w:spacing w:val="0"/>
      <w:w w:val="100"/>
      <w:position w:val="0"/>
      <w:sz w:val="19"/>
      <w:u w:val="none"/>
      <w:effect w:val="none"/>
      <w:vertAlign w:val="baseline"/>
      <w:lang w:val="ru-RU" w:eastAsia="ru-RU"/>
    </w:rPr>
  </w:style>
  <w:style w:type="character" w:customStyle="1" w:styleId="CharStyle53">
    <w:name w:val="CharStyle53"/>
    <w:basedOn w:val="CharStyle12"/>
    <w:uiPriority w:val="99"/>
    <w:rsid w:val="00D56857"/>
    <w:rPr>
      <w:rFonts w:cs="Sylfaen"/>
      <w:szCs w:val="22"/>
    </w:rPr>
  </w:style>
  <w:style w:type="character" w:customStyle="1" w:styleId="submenu-table">
    <w:name w:val="submenu-table"/>
    <w:basedOn w:val="DefaultParagraphFont"/>
    <w:uiPriority w:val="99"/>
    <w:rsid w:val="00D56857"/>
    <w:rPr>
      <w:rFonts w:cs="Times New Roman"/>
    </w:rPr>
  </w:style>
  <w:style w:type="character" w:customStyle="1" w:styleId="WW8Num1z0">
    <w:name w:val="WW8Num1z0"/>
    <w:uiPriority w:val="99"/>
    <w:rsid w:val="00D56857"/>
    <w:rPr>
      <w:rFonts w:ascii="Symbol" w:hAnsi="Symbol"/>
    </w:rPr>
  </w:style>
  <w:style w:type="character" w:customStyle="1" w:styleId="WW8Num1z1">
    <w:name w:val="WW8Num1z1"/>
    <w:uiPriority w:val="99"/>
    <w:rsid w:val="00D56857"/>
    <w:rPr>
      <w:rFonts w:ascii="Courier New" w:hAnsi="Courier New"/>
    </w:rPr>
  </w:style>
  <w:style w:type="character" w:customStyle="1" w:styleId="WW8Num1z2">
    <w:name w:val="WW8Num1z2"/>
    <w:uiPriority w:val="99"/>
    <w:rsid w:val="00D56857"/>
    <w:rPr>
      <w:rFonts w:ascii="Wingdings" w:hAnsi="Wingdings"/>
    </w:rPr>
  </w:style>
  <w:style w:type="character" w:customStyle="1" w:styleId="WW8Num2z0">
    <w:name w:val="WW8Num2z0"/>
    <w:uiPriority w:val="99"/>
    <w:rsid w:val="00D56857"/>
    <w:rPr>
      <w:rFonts w:ascii="Symbol" w:hAnsi="Symbol"/>
    </w:rPr>
  </w:style>
  <w:style w:type="character" w:customStyle="1" w:styleId="WW8Num2z1">
    <w:name w:val="WW8Num2z1"/>
    <w:uiPriority w:val="99"/>
    <w:rsid w:val="00D56857"/>
    <w:rPr>
      <w:rFonts w:ascii="Courier New" w:hAnsi="Courier New"/>
    </w:rPr>
  </w:style>
  <w:style w:type="character" w:customStyle="1" w:styleId="WW8Num2z2">
    <w:name w:val="WW8Num2z2"/>
    <w:uiPriority w:val="99"/>
    <w:rsid w:val="00D56857"/>
    <w:rPr>
      <w:rFonts w:ascii="Wingdings" w:hAnsi="Wingdings"/>
    </w:rPr>
  </w:style>
  <w:style w:type="character" w:customStyle="1" w:styleId="WW8Num3z0">
    <w:name w:val="WW8Num3z0"/>
    <w:uiPriority w:val="99"/>
    <w:rsid w:val="00D56857"/>
    <w:rPr>
      <w:rFonts w:ascii="Symbol" w:hAnsi="Symbol"/>
    </w:rPr>
  </w:style>
  <w:style w:type="character" w:customStyle="1" w:styleId="WW8Num3z1">
    <w:name w:val="WW8Num3z1"/>
    <w:uiPriority w:val="99"/>
    <w:rsid w:val="00D56857"/>
    <w:rPr>
      <w:rFonts w:ascii="Courier New" w:hAnsi="Courier New"/>
    </w:rPr>
  </w:style>
  <w:style w:type="character" w:customStyle="1" w:styleId="WW8Num3z2">
    <w:name w:val="WW8Num3z2"/>
    <w:uiPriority w:val="99"/>
    <w:rsid w:val="00D56857"/>
    <w:rPr>
      <w:rFonts w:ascii="Wingdings" w:hAnsi="Wingdings"/>
    </w:rPr>
  </w:style>
  <w:style w:type="character" w:customStyle="1" w:styleId="WW8Num4z0">
    <w:name w:val="WW8Num4z0"/>
    <w:uiPriority w:val="99"/>
    <w:rsid w:val="00D56857"/>
    <w:rPr>
      <w:sz w:val="24"/>
    </w:rPr>
  </w:style>
  <w:style w:type="character" w:customStyle="1" w:styleId="WW8Num4z1">
    <w:name w:val="WW8Num4z1"/>
    <w:uiPriority w:val="99"/>
    <w:rsid w:val="00D56857"/>
  </w:style>
  <w:style w:type="character" w:customStyle="1" w:styleId="WW8Num4z2">
    <w:name w:val="WW8Num4z2"/>
    <w:uiPriority w:val="99"/>
    <w:rsid w:val="00D56857"/>
  </w:style>
  <w:style w:type="character" w:customStyle="1" w:styleId="WW8Num4z3">
    <w:name w:val="WW8Num4z3"/>
    <w:uiPriority w:val="99"/>
    <w:rsid w:val="00D56857"/>
  </w:style>
  <w:style w:type="character" w:customStyle="1" w:styleId="WW8Num4z4">
    <w:name w:val="WW8Num4z4"/>
    <w:uiPriority w:val="99"/>
    <w:rsid w:val="00D56857"/>
  </w:style>
  <w:style w:type="character" w:customStyle="1" w:styleId="WW8Num4z5">
    <w:name w:val="WW8Num4z5"/>
    <w:uiPriority w:val="99"/>
    <w:rsid w:val="00D56857"/>
  </w:style>
  <w:style w:type="character" w:customStyle="1" w:styleId="WW8Num4z6">
    <w:name w:val="WW8Num4z6"/>
    <w:uiPriority w:val="99"/>
    <w:rsid w:val="00D56857"/>
  </w:style>
  <w:style w:type="character" w:customStyle="1" w:styleId="WW8Num4z7">
    <w:name w:val="WW8Num4z7"/>
    <w:uiPriority w:val="99"/>
    <w:rsid w:val="00D56857"/>
  </w:style>
  <w:style w:type="character" w:customStyle="1" w:styleId="WW8Num4z8">
    <w:name w:val="WW8Num4z8"/>
    <w:uiPriority w:val="99"/>
    <w:rsid w:val="00D56857"/>
  </w:style>
  <w:style w:type="character" w:customStyle="1" w:styleId="WW8Num5z0">
    <w:name w:val="WW8Num5z0"/>
    <w:uiPriority w:val="99"/>
    <w:rsid w:val="00D56857"/>
    <w:rPr>
      <w:rFonts w:ascii="Symbol" w:hAnsi="Symbol"/>
      <w:sz w:val="24"/>
    </w:rPr>
  </w:style>
  <w:style w:type="character" w:customStyle="1" w:styleId="WW8Num5z1">
    <w:name w:val="WW8Num5z1"/>
    <w:uiPriority w:val="99"/>
    <w:rsid w:val="00D56857"/>
    <w:rPr>
      <w:rFonts w:ascii="Courier New" w:hAnsi="Courier New"/>
    </w:rPr>
  </w:style>
  <w:style w:type="character" w:customStyle="1" w:styleId="WW8Num5z2">
    <w:name w:val="WW8Num5z2"/>
    <w:uiPriority w:val="99"/>
    <w:rsid w:val="00D56857"/>
    <w:rPr>
      <w:rFonts w:ascii="Wingdings" w:hAnsi="Wingdings"/>
    </w:rPr>
  </w:style>
  <w:style w:type="character" w:customStyle="1" w:styleId="WW8Num6z0">
    <w:name w:val="WW8Num6z0"/>
    <w:uiPriority w:val="99"/>
    <w:rsid w:val="00D56857"/>
    <w:rPr>
      <w:rFonts w:ascii="Symbol" w:hAnsi="Symbol"/>
    </w:rPr>
  </w:style>
  <w:style w:type="character" w:customStyle="1" w:styleId="WW8Num6z1">
    <w:name w:val="WW8Num6z1"/>
    <w:uiPriority w:val="99"/>
    <w:rsid w:val="00D56857"/>
    <w:rPr>
      <w:rFonts w:ascii="Courier New" w:hAnsi="Courier New"/>
    </w:rPr>
  </w:style>
  <w:style w:type="character" w:customStyle="1" w:styleId="WW8Num6z2">
    <w:name w:val="WW8Num6z2"/>
    <w:uiPriority w:val="99"/>
    <w:rsid w:val="00D56857"/>
    <w:rPr>
      <w:rFonts w:ascii="Wingdings" w:hAnsi="Wingdings"/>
    </w:rPr>
  </w:style>
  <w:style w:type="character" w:customStyle="1" w:styleId="WW8Num7z0">
    <w:name w:val="WW8Num7z0"/>
    <w:uiPriority w:val="99"/>
    <w:rsid w:val="00D56857"/>
    <w:rPr>
      <w:rFonts w:ascii="Symbol" w:hAnsi="Symbol"/>
    </w:rPr>
  </w:style>
  <w:style w:type="character" w:customStyle="1" w:styleId="WW8Num7z1">
    <w:name w:val="WW8Num7z1"/>
    <w:uiPriority w:val="99"/>
    <w:rsid w:val="00D56857"/>
    <w:rPr>
      <w:rFonts w:ascii="Courier New" w:hAnsi="Courier New"/>
    </w:rPr>
  </w:style>
  <w:style w:type="character" w:customStyle="1" w:styleId="WW8Num7z2">
    <w:name w:val="WW8Num7z2"/>
    <w:uiPriority w:val="99"/>
    <w:rsid w:val="00D56857"/>
    <w:rPr>
      <w:rFonts w:ascii="Wingdings" w:hAnsi="Wingdings"/>
    </w:rPr>
  </w:style>
  <w:style w:type="character" w:customStyle="1" w:styleId="WW8Num8z0">
    <w:name w:val="WW8Num8z0"/>
    <w:uiPriority w:val="99"/>
    <w:rsid w:val="00D56857"/>
    <w:rPr>
      <w:rFonts w:ascii="Symbol" w:hAnsi="Symbol"/>
    </w:rPr>
  </w:style>
  <w:style w:type="character" w:customStyle="1" w:styleId="WW8Num8z1">
    <w:name w:val="WW8Num8z1"/>
    <w:uiPriority w:val="99"/>
    <w:rsid w:val="00D56857"/>
    <w:rPr>
      <w:rFonts w:ascii="Courier New" w:hAnsi="Courier New"/>
    </w:rPr>
  </w:style>
  <w:style w:type="character" w:customStyle="1" w:styleId="WW8Num8z2">
    <w:name w:val="WW8Num8z2"/>
    <w:uiPriority w:val="99"/>
    <w:rsid w:val="00D56857"/>
    <w:rPr>
      <w:rFonts w:ascii="Wingdings" w:hAnsi="Wingdings"/>
    </w:rPr>
  </w:style>
  <w:style w:type="character" w:customStyle="1" w:styleId="WW8Num9z0">
    <w:name w:val="WW8Num9z0"/>
    <w:uiPriority w:val="99"/>
    <w:rsid w:val="00D56857"/>
    <w:rPr>
      <w:rFonts w:ascii="Wingdings" w:hAnsi="Wingdings"/>
    </w:rPr>
  </w:style>
  <w:style w:type="character" w:customStyle="1" w:styleId="WW8Num9z1">
    <w:name w:val="WW8Num9z1"/>
    <w:uiPriority w:val="99"/>
    <w:rsid w:val="00D56857"/>
    <w:rPr>
      <w:rFonts w:ascii="Courier New" w:hAnsi="Courier New"/>
    </w:rPr>
  </w:style>
  <w:style w:type="character" w:customStyle="1" w:styleId="WW8Num9z3">
    <w:name w:val="WW8Num9z3"/>
    <w:uiPriority w:val="99"/>
    <w:rsid w:val="00D56857"/>
    <w:rPr>
      <w:rFonts w:ascii="Symbol" w:hAnsi="Symbol"/>
    </w:rPr>
  </w:style>
  <w:style w:type="character" w:customStyle="1" w:styleId="WW8Num10z0">
    <w:name w:val="WW8Num10z0"/>
    <w:uiPriority w:val="99"/>
    <w:rsid w:val="00D56857"/>
    <w:rPr>
      <w:rFonts w:ascii="Symbol" w:hAnsi="Symbol"/>
    </w:rPr>
  </w:style>
  <w:style w:type="character" w:customStyle="1" w:styleId="WW8Num10z1">
    <w:name w:val="WW8Num10z1"/>
    <w:uiPriority w:val="99"/>
    <w:rsid w:val="00D56857"/>
    <w:rPr>
      <w:rFonts w:ascii="Courier New" w:hAnsi="Courier New"/>
    </w:rPr>
  </w:style>
  <w:style w:type="character" w:customStyle="1" w:styleId="WW8Num10z2">
    <w:name w:val="WW8Num10z2"/>
    <w:uiPriority w:val="99"/>
    <w:rsid w:val="00D56857"/>
    <w:rPr>
      <w:rFonts w:ascii="Wingdings" w:hAnsi="Wingdings"/>
    </w:rPr>
  </w:style>
  <w:style w:type="character" w:customStyle="1" w:styleId="WW8Num11z0">
    <w:name w:val="WW8Num11z0"/>
    <w:uiPriority w:val="99"/>
    <w:rsid w:val="00D56857"/>
    <w:rPr>
      <w:rFonts w:ascii="Symbol" w:hAnsi="Symbol"/>
    </w:rPr>
  </w:style>
  <w:style w:type="character" w:customStyle="1" w:styleId="WW8Num11z1">
    <w:name w:val="WW8Num11z1"/>
    <w:uiPriority w:val="99"/>
    <w:rsid w:val="00D56857"/>
    <w:rPr>
      <w:rFonts w:ascii="Courier New" w:hAnsi="Courier New"/>
    </w:rPr>
  </w:style>
  <w:style w:type="character" w:customStyle="1" w:styleId="WW8Num11z2">
    <w:name w:val="WW8Num11z2"/>
    <w:uiPriority w:val="99"/>
    <w:rsid w:val="00D56857"/>
    <w:rPr>
      <w:rFonts w:ascii="Wingdings" w:hAnsi="Wingdings"/>
    </w:rPr>
  </w:style>
  <w:style w:type="character" w:customStyle="1" w:styleId="WW8Num12z0">
    <w:name w:val="WW8Num12z0"/>
    <w:uiPriority w:val="99"/>
    <w:rsid w:val="00D56857"/>
    <w:rPr>
      <w:rFonts w:ascii="Times New Roman" w:hAnsi="Times New Roman"/>
    </w:rPr>
  </w:style>
  <w:style w:type="character" w:customStyle="1" w:styleId="WW8Num13z0">
    <w:name w:val="WW8Num13z0"/>
    <w:uiPriority w:val="99"/>
    <w:rsid w:val="00D56857"/>
  </w:style>
  <w:style w:type="character" w:customStyle="1" w:styleId="WW8Num13z1">
    <w:name w:val="WW8Num13z1"/>
    <w:uiPriority w:val="99"/>
    <w:rsid w:val="00D56857"/>
  </w:style>
  <w:style w:type="character" w:customStyle="1" w:styleId="WW8Num13z2">
    <w:name w:val="WW8Num13z2"/>
    <w:uiPriority w:val="99"/>
    <w:rsid w:val="00D56857"/>
  </w:style>
  <w:style w:type="character" w:customStyle="1" w:styleId="WW8Num13z3">
    <w:name w:val="WW8Num13z3"/>
    <w:uiPriority w:val="99"/>
    <w:rsid w:val="00D56857"/>
  </w:style>
  <w:style w:type="character" w:customStyle="1" w:styleId="WW8Num13z4">
    <w:name w:val="WW8Num13z4"/>
    <w:uiPriority w:val="99"/>
    <w:rsid w:val="00D56857"/>
  </w:style>
  <w:style w:type="character" w:customStyle="1" w:styleId="WW8Num13z5">
    <w:name w:val="WW8Num13z5"/>
    <w:uiPriority w:val="99"/>
    <w:rsid w:val="00D56857"/>
  </w:style>
  <w:style w:type="character" w:customStyle="1" w:styleId="WW8Num13z6">
    <w:name w:val="WW8Num13z6"/>
    <w:uiPriority w:val="99"/>
    <w:rsid w:val="00D56857"/>
  </w:style>
  <w:style w:type="character" w:customStyle="1" w:styleId="WW8Num13z7">
    <w:name w:val="WW8Num13z7"/>
    <w:uiPriority w:val="99"/>
    <w:rsid w:val="00D56857"/>
  </w:style>
  <w:style w:type="character" w:customStyle="1" w:styleId="WW8Num13z8">
    <w:name w:val="WW8Num13z8"/>
    <w:uiPriority w:val="99"/>
    <w:rsid w:val="00D56857"/>
  </w:style>
  <w:style w:type="character" w:customStyle="1" w:styleId="WW8Num14z0">
    <w:name w:val="WW8Num14z0"/>
    <w:uiPriority w:val="99"/>
    <w:rsid w:val="00D56857"/>
    <w:rPr>
      <w:rFonts w:ascii="Symbol" w:hAnsi="Symbol"/>
    </w:rPr>
  </w:style>
  <w:style w:type="character" w:customStyle="1" w:styleId="WW8Num14z1">
    <w:name w:val="WW8Num14z1"/>
    <w:uiPriority w:val="99"/>
    <w:rsid w:val="00D56857"/>
    <w:rPr>
      <w:rFonts w:ascii="Courier New" w:hAnsi="Courier New"/>
    </w:rPr>
  </w:style>
  <w:style w:type="character" w:customStyle="1" w:styleId="WW8Num14z2">
    <w:name w:val="WW8Num14z2"/>
    <w:uiPriority w:val="99"/>
    <w:rsid w:val="00D56857"/>
    <w:rPr>
      <w:rFonts w:ascii="Wingdings" w:hAnsi="Wingdings"/>
    </w:rPr>
  </w:style>
  <w:style w:type="character" w:customStyle="1" w:styleId="WW8Num15z0">
    <w:name w:val="WW8Num15z0"/>
    <w:uiPriority w:val="99"/>
    <w:rsid w:val="00D56857"/>
    <w:rPr>
      <w:rFonts w:ascii="Symbol" w:hAnsi="Symbol"/>
    </w:rPr>
  </w:style>
  <w:style w:type="character" w:customStyle="1" w:styleId="WW8Num15z1">
    <w:name w:val="WW8Num15z1"/>
    <w:uiPriority w:val="99"/>
    <w:rsid w:val="00D56857"/>
    <w:rPr>
      <w:rFonts w:ascii="Courier New" w:hAnsi="Courier New"/>
    </w:rPr>
  </w:style>
  <w:style w:type="character" w:customStyle="1" w:styleId="WW8Num15z2">
    <w:name w:val="WW8Num15z2"/>
    <w:uiPriority w:val="99"/>
    <w:rsid w:val="00D56857"/>
    <w:rPr>
      <w:rFonts w:ascii="Wingdings" w:hAnsi="Wingdings"/>
    </w:rPr>
  </w:style>
  <w:style w:type="character" w:customStyle="1" w:styleId="WW8Num16z0">
    <w:name w:val="WW8Num16z0"/>
    <w:uiPriority w:val="99"/>
    <w:rsid w:val="00D56857"/>
    <w:rPr>
      <w:rFonts w:ascii="Symbol" w:hAnsi="Symbol"/>
    </w:rPr>
  </w:style>
  <w:style w:type="character" w:customStyle="1" w:styleId="WW8Num16z1">
    <w:name w:val="WW8Num16z1"/>
    <w:uiPriority w:val="99"/>
    <w:rsid w:val="00D56857"/>
    <w:rPr>
      <w:rFonts w:ascii="Courier New" w:hAnsi="Courier New"/>
    </w:rPr>
  </w:style>
  <w:style w:type="character" w:customStyle="1" w:styleId="WW8Num16z2">
    <w:name w:val="WW8Num16z2"/>
    <w:uiPriority w:val="99"/>
    <w:rsid w:val="00D56857"/>
    <w:rPr>
      <w:rFonts w:ascii="Wingdings" w:hAnsi="Wingdings"/>
    </w:rPr>
  </w:style>
  <w:style w:type="character" w:customStyle="1" w:styleId="WW8Num17z0">
    <w:name w:val="WW8Num17z0"/>
    <w:uiPriority w:val="99"/>
    <w:rsid w:val="00D56857"/>
    <w:rPr>
      <w:rFonts w:ascii="Symbol" w:hAnsi="Symbol"/>
    </w:rPr>
  </w:style>
  <w:style w:type="character" w:customStyle="1" w:styleId="WW8Num17z1">
    <w:name w:val="WW8Num17z1"/>
    <w:uiPriority w:val="99"/>
    <w:rsid w:val="00D56857"/>
    <w:rPr>
      <w:rFonts w:ascii="Courier New" w:hAnsi="Courier New"/>
    </w:rPr>
  </w:style>
  <w:style w:type="character" w:customStyle="1" w:styleId="WW8Num17z2">
    <w:name w:val="WW8Num17z2"/>
    <w:uiPriority w:val="99"/>
    <w:rsid w:val="00D56857"/>
    <w:rPr>
      <w:rFonts w:ascii="Wingdings" w:hAnsi="Wingdings"/>
    </w:rPr>
  </w:style>
  <w:style w:type="character" w:customStyle="1" w:styleId="WW8Num18z0">
    <w:name w:val="WW8Num18z0"/>
    <w:uiPriority w:val="99"/>
    <w:rsid w:val="00D56857"/>
    <w:rPr>
      <w:rFonts w:ascii="Symbol" w:hAnsi="Symbol"/>
    </w:rPr>
  </w:style>
  <w:style w:type="character" w:customStyle="1" w:styleId="WW8Num18z1">
    <w:name w:val="WW8Num18z1"/>
    <w:uiPriority w:val="99"/>
    <w:rsid w:val="00D56857"/>
    <w:rPr>
      <w:rFonts w:ascii="Courier New" w:hAnsi="Courier New"/>
    </w:rPr>
  </w:style>
  <w:style w:type="character" w:customStyle="1" w:styleId="WW8Num18z2">
    <w:name w:val="WW8Num18z2"/>
    <w:uiPriority w:val="99"/>
    <w:rsid w:val="00D56857"/>
    <w:rPr>
      <w:rFonts w:ascii="Wingdings" w:hAnsi="Wingdings"/>
    </w:rPr>
  </w:style>
  <w:style w:type="character" w:customStyle="1" w:styleId="WW8Num19z0">
    <w:name w:val="WW8Num19z0"/>
    <w:uiPriority w:val="99"/>
    <w:rsid w:val="00D56857"/>
    <w:rPr>
      <w:rFonts w:ascii="Symbol" w:hAnsi="Symbol"/>
    </w:rPr>
  </w:style>
  <w:style w:type="character" w:customStyle="1" w:styleId="WW8Num19z1">
    <w:name w:val="WW8Num19z1"/>
    <w:uiPriority w:val="99"/>
    <w:rsid w:val="00D56857"/>
    <w:rPr>
      <w:rFonts w:ascii="Courier New" w:hAnsi="Courier New"/>
    </w:rPr>
  </w:style>
  <w:style w:type="character" w:customStyle="1" w:styleId="WW8Num19z2">
    <w:name w:val="WW8Num19z2"/>
    <w:uiPriority w:val="99"/>
    <w:rsid w:val="00D56857"/>
    <w:rPr>
      <w:rFonts w:ascii="Wingdings" w:hAnsi="Wingdings"/>
    </w:rPr>
  </w:style>
  <w:style w:type="character" w:customStyle="1" w:styleId="WW8Num20z0">
    <w:name w:val="WW8Num20z0"/>
    <w:uiPriority w:val="99"/>
    <w:rsid w:val="00D56857"/>
  </w:style>
  <w:style w:type="character" w:customStyle="1" w:styleId="WW8Num21z0">
    <w:name w:val="WW8Num21z0"/>
    <w:uiPriority w:val="99"/>
    <w:rsid w:val="00D56857"/>
    <w:rPr>
      <w:rFonts w:ascii="Symbol" w:hAnsi="Symbol"/>
    </w:rPr>
  </w:style>
  <w:style w:type="character" w:customStyle="1" w:styleId="WW8Num21z1">
    <w:name w:val="WW8Num21z1"/>
    <w:uiPriority w:val="99"/>
    <w:rsid w:val="00D56857"/>
    <w:rPr>
      <w:rFonts w:ascii="Courier New" w:hAnsi="Courier New"/>
    </w:rPr>
  </w:style>
  <w:style w:type="character" w:customStyle="1" w:styleId="WW8Num21z2">
    <w:name w:val="WW8Num21z2"/>
    <w:uiPriority w:val="99"/>
    <w:rsid w:val="00D56857"/>
    <w:rPr>
      <w:rFonts w:ascii="Wingdings" w:hAnsi="Wingdings"/>
    </w:rPr>
  </w:style>
  <w:style w:type="character" w:customStyle="1" w:styleId="WW8Num22z0">
    <w:name w:val="WW8Num22z0"/>
    <w:uiPriority w:val="99"/>
    <w:rsid w:val="00D56857"/>
    <w:rPr>
      <w:rFonts w:ascii="Symbol" w:hAnsi="Symbol"/>
    </w:rPr>
  </w:style>
  <w:style w:type="character" w:customStyle="1" w:styleId="WW8Num22z1">
    <w:name w:val="WW8Num22z1"/>
    <w:uiPriority w:val="99"/>
    <w:rsid w:val="00D56857"/>
    <w:rPr>
      <w:rFonts w:ascii="Courier New" w:hAnsi="Courier New"/>
    </w:rPr>
  </w:style>
  <w:style w:type="character" w:customStyle="1" w:styleId="WW8Num22z2">
    <w:name w:val="WW8Num22z2"/>
    <w:uiPriority w:val="99"/>
    <w:rsid w:val="00D56857"/>
    <w:rPr>
      <w:rFonts w:ascii="Wingdings" w:hAnsi="Wingdings"/>
    </w:rPr>
  </w:style>
  <w:style w:type="character" w:customStyle="1" w:styleId="WW8Num23z0">
    <w:name w:val="WW8Num23z0"/>
    <w:uiPriority w:val="99"/>
    <w:rsid w:val="00D56857"/>
    <w:rPr>
      <w:rFonts w:ascii="Symbol" w:hAnsi="Symbol"/>
    </w:rPr>
  </w:style>
  <w:style w:type="character" w:customStyle="1" w:styleId="WW8Num23z1">
    <w:name w:val="WW8Num23z1"/>
    <w:uiPriority w:val="99"/>
    <w:rsid w:val="00D56857"/>
    <w:rPr>
      <w:rFonts w:ascii="Courier New" w:hAnsi="Courier New"/>
    </w:rPr>
  </w:style>
  <w:style w:type="character" w:customStyle="1" w:styleId="WW8Num23z2">
    <w:name w:val="WW8Num23z2"/>
    <w:uiPriority w:val="99"/>
    <w:rsid w:val="00D56857"/>
    <w:rPr>
      <w:rFonts w:ascii="Wingdings" w:hAnsi="Wingdings"/>
    </w:rPr>
  </w:style>
  <w:style w:type="character" w:customStyle="1" w:styleId="WW8Num24z0">
    <w:name w:val="WW8Num24z0"/>
    <w:uiPriority w:val="99"/>
    <w:rsid w:val="00D56857"/>
    <w:rPr>
      <w:rFonts w:ascii="Symbol" w:hAnsi="Symbol"/>
    </w:rPr>
  </w:style>
  <w:style w:type="character" w:customStyle="1" w:styleId="WW8Num24z1">
    <w:name w:val="WW8Num24z1"/>
    <w:uiPriority w:val="99"/>
    <w:rsid w:val="00D56857"/>
    <w:rPr>
      <w:rFonts w:ascii="Courier New" w:hAnsi="Courier New"/>
    </w:rPr>
  </w:style>
  <w:style w:type="character" w:customStyle="1" w:styleId="WW8Num24z2">
    <w:name w:val="WW8Num24z2"/>
    <w:uiPriority w:val="99"/>
    <w:rsid w:val="00D56857"/>
    <w:rPr>
      <w:rFonts w:ascii="Wingdings" w:hAnsi="Wingdings"/>
    </w:rPr>
  </w:style>
  <w:style w:type="character" w:customStyle="1" w:styleId="WW8Num25z0">
    <w:name w:val="WW8Num25z0"/>
    <w:uiPriority w:val="99"/>
    <w:rsid w:val="00D56857"/>
    <w:rPr>
      <w:rFonts w:ascii="Symbol" w:hAnsi="Symbol"/>
    </w:rPr>
  </w:style>
  <w:style w:type="character" w:customStyle="1" w:styleId="WW8Num25z1">
    <w:name w:val="WW8Num25z1"/>
    <w:uiPriority w:val="99"/>
    <w:rsid w:val="00D56857"/>
    <w:rPr>
      <w:rFonts w:ascii="Courier New" w:hAnsi="Courier New"/>
    </w:rPr>
  </w:style>
  <w:style w:type="character" w:customStyle="1" w:styleId="WW8Num25z2">
    <w:name w:val="WW8Num25z2"/>
    <w:uiPriority w:val="99"/>
    <w:rsid w:val="00D56857"/>
    <w:rPr>
      <w:rFonts w:ascii="Wingdings" w:hAnsi="Wingdings"/>
    </w:rPr>
  </w:style>
  <w:style w:type="character" w:customStyle="1" w:styleId="WW8Num26z0">
    <w:name w:val="WW8Num26z0"/>
    <w:uiPriority w:val="99"/>
    <w:rsid w:val="00D56857"/>
    <w:rPr>
      <w:rFonts w:ascii="Symbol" w:hAnsi="Symbol"/>
    </w:rPr>
  </w:style>
  <w:style w:type="character" w:customStyle="1" w:styleId="WW8Num26z1">
    <w:name w:val="WW8Num26z1"/>
    <w:uiPriority w:val="99"/>
    <w:rsid w:val="00D56857"/>
    <w:rPr>
      <w:rFonts w:ascii="Courier New" w:hAnsi="Courier New"/>
    </w:rPr>
  </w:style>
  <w:style w:type="character" w:customStyle="1" w:styleId="WW8Num26z2">
    <w:name w:val="WW8Num26z2"/>
    <w:uiPriority w:val="99"/>
    <w:rsid w:val="00D56857"/>
    <w:rPr>
      <w:rFonts w:ascii="Wingdings" w:hAnsi="Wingdings"/>
    </w:rPr>
  </w:style>
  <w:style w:type="character" w:customStyle="1" w:styleId="WW8Num27z0">
    <w:name w:val="WW8Num27z0"/>
    <w:uiPriority w:val="99"/>
    <w:rsid w:val="00D56857"/>
    <w:rPr>
      <w:rFonts w:ascii="Symbol" w:hAnsi="Symbol"/>
    </w:rPr>
  </w:style>
  <w:style w:type="character" w:customStyle="1" w:styleId="WW8Num27z1">
    <w:name w:val="WW8Num27z1"/>
    <w:uiPriority w:val="99"/>
    <w:rsid w:val="00D56857"/>
    <w:rPr>
      <w:rFonts w:ascii="Courier New" w:hAnsi="Courier New"/>
    </w:rPr>
  </w:style>
  <w:style w:type="character" w:customStyle="1" w:styleId="WW8Num27z2">
    <w:name w:val="WW8Num27z2"/>
    <w:uiPriority w:val="99"/>
    <w:rsid w:val="00D56857"/>
    <w:rPr>
      <w:rFonts w:ascii="Wingdings" w:hAnsi="Wingdings"/>
    </w:rPr>
  </w:style>
  <w:style w:type="character" w:customStyle="1" w:styleId="WW8Num28z0">
    <w:name w:val="WW8Num28z0"/>
    <w:uiPriority w:val="99"/>
    <w:rsid w:val="00D56857"/>
  </w:style>
  <w:style w:type="character" w:customStyle="1" w:styleId="WW8Num28z1">
    <w:name w:val="WW8Num28z1"/>
    <w:uiPriority w:val="99"/>
    <w:rsid w:val="00D56857"/>
  </w:style>
  <w:style w:type="character" w:customStyle="1" w:styleId="WW8Num28z2">
    <w:name w:val="WW8Num28z2"/>
    <w:uiPriority w:val="99"/>
    <w:rsid w:val="00D56857"/>
  </w:style>
  <w:style w:type="character" w:customStyle="1" w:styleId="WW8Num28z3">
    <w:name w:val="WW8Num28z3"/>
    <w:uiPriority w:val="99"/>
    <w:rsid w:val="00D56857"/>
  </w:style>
  <w:style w:type="character" w:customStyle="1" w:styleId="WW8Num28z4">
    <w:name w:val="WW8Num28z4"/>
    <w:uiPriority w:val="99"/>
    <w:rsid w:val="00D56857"/>
  </w:style>
  <w:style w:type="character" w:customStyle="1" w:styleId="WW8Num28z5">
    <w:name w:val="WW8Num28z5"/>
    <w:uiPriority w:val="99"/>
    <w:rsid w:val="00D56857"/>
  </w:style>
  <w:style w:type="character" w:customStyle="1" w:styleId="WW8Num28z6">
    <w:name w:val="WW8Num28z6"/>
    <w:uiPriority w:val="99"/>
    <w:rsid w:val="00D56857"/>
  </w:style>
  <w:style w:type="character" w:customStyle="1" w:styleId="WW8Num28z7">
    <w:name w:val="WW8Num28z7"/>
    <w:uiPriority w:val="99"/>
    <w:rsid w:val="00D56857"/>
  </w:style>
  <w:style w:type="character" w:customStyle="1" w:styleId="WW8Num28z8">
    <w:name w:val="WW8Num28z8"/>
    <w:uiPriority w:val="99"/>
    <w:rsid w:val="00D56857"/>
  </w:style>
  <w:style w:type="character" w:customStyle="1" w:styleId="WW8Num29z0">
    <w:name w:val="WW8Num29z0"/>
    <w:uiPriority w:val="99"/>
    <w:rsid w:val="00D56857"/>
    <w:rPr>
      <w:rFonts w:ascii="Symbol" w:hAnsi="Symbol"/>
    </w:rPr>
  </w:style>
  <w:style w:type="character" w:customStyle="1" w:styleId="WW8Num29z1">
    <w:name w:val="WW8Num29z1"/>
    <w:uiPriority w:val="99"/>
    <w:rsid w:val="00D56857"/>
    <w:rPr>
      <w:rFonts w:ascii="Courier New" w:hAnsi="Courier New"/>
    </w:rPr>
  </w:style>
  <w:style w:type="character" w:customStyle="1" w:styleId="WW8Num29z2">
    <w:name w:val="WW8Num29z2"/>
    <w:uiPriority w:val="99"/>
    <w:rsid w:val="00D56857"/>
    <w:rPr>
      <w:rFonts w:ascii="Wingdings" w:hAnsi="Wingdings"/>
    </w:rPr>
  </w:style>
  <w:style w:type="character" w:customStyle="1" w:styleId="WW8Num30z0">
    <w:name w:val="WW8Num30z0"/>
    <w:uiPriority w:val="99"/>
    <w:rsid w:val="00D56857"/>
    <w:rPr>
      <w:rFonts w:ascii="Symbol" w:hAnsi="Symbol"/>
    </w:rPr>
  </w:style>
  <w:style w:type="character" w:customStyle="1" w:styleId="WW8Num30z1">
    <w:name w:val="WW8Num30z1"/>
    <w:uiPriority w:val="99"/>
    <w:rsid w:val="00D56857"/>
    <w:rPr>
      <w:rFonts w:ascii="Courier New" w:hAnsi="Courier New"/>
    </w:rPr>
  </w:style>
  <w:style w:type="character" w:customStyle="1" w:styleId="WW8Num30z2">
    <w:name w:val="WW8Num30z2"/>
    <w:uiPriority w:val="99"/>
    <w:rsid w:val="00D56857"/>
    <w:rPr>
      <w:rFonts w:ascii="Wingdings" w:hAnsi="Wingdings"/>
    </w:rPr>
  </w:style>
  <w:style w:type="character" w:customStyle="1" w:styleId="WW8Num31z0">
    <w:name w:val="WW8Num31z0"/>
    <w:uiPriority w:val="99"/>
    <w:rsid w:val="00D56857"/>
    <w:rPr>
      <w:rFonts w:ascii="Symbol" w:hAnsi="Symbol"/>
    </w:rPr>
  </w:style>
  <w:style w:type="character" w:customStyle="1" w:styleId="WW8Num31z1">
    <w:name w:val="WW8Num31z1"/>
    <w:uiPriority w:val="99"/>
    <w:rsid w:val="00D56857"/>
    <w:rPr>
      <w:rFonts w:ascii="Courier New" w:hAnsi="Courier New"/>
    </w:rPr>
  </w:style>
  <w:style w:type="character" w:customStyle="1" w:styleId="WW8Num31z2">
    <w:name w:val="WW8Num31z2"/>
    <w:uiPriority w:val="99"/>
    <w:rsid w:val="00D56857"/>
    <w:rPr>
      <w:rFonts w:ascii="Wingdings" w:hAnsi="Wingdings"/>
    </w:rPr>
  </w:style>
  <w:style w:type="character" w:customStyle="1" w:styleId="WW8Num32z0">
    <w:name w:val="WW8Num32z0"/>
    <w:uiPriority w:val="99"/>
    <w:rsid w:val="00D56857"/>
    <w:rPr>
      <w:rFonts w:ascii="Symbol" w:hAnsi="Symbol"/>
    </w:rPr>
  </w:style>
  <w:style w:type="character" w:customStyle="1" w:styleId="WW8Num32z1">
    <w:name w:val="WW8Num32z1"/>
    <w:uiPriority w:val="99"/>
    <w:rsid w:val="00D56857"/>
    <w:rPr>
      <w:rFonts w:ascii="Courier New" w:hAnsi="Courier New"/>
    </w:rPr>
  </w:style>
  <w:style w:type="character" w:customStyle="1" w:styleId="WW8Num32z2">
    <w:name w:val="WW8Num32z2"/>
    <w:uiPriority w:val="99"/>
    <w:rsid w:val="00D56857"/>
    <w:rPr>
      <w:rFonts w:ascii="Wingdings" w:hAnsi="Wingdings"/>
    </w:rPr>
  </w:style>
  <w:style w:type="character" w:customStyle="1" w:styleId="WW8Num33z0">
    <w:name w:val="WW8Num33z0"/>
    <w:uiPriority w:val="99"/>
    <w:rsid w:val="00D56857"/>
  </w:style>
  <w:style w:type="character" w:customStyle="1" w:styleId="WW8Num33z1">
    <w:name w:val="WW8Num33z1"/>
    <w:uiPriority w:val="99"/>
    <w:rsid w:val="00D56857"/>
  </w:style>
  <w:style w:type="character" w:customStyle="1" w:styleId="WW8Num33z2">
    <w:name w:val="WW8Num33z2"/>
    <w:uiPriority w:val="99"/>
    <w:rsid w:val="00D56857"/>
  </w:style>
  <w:style w:type="character" w:customStyle="1" w:styleId="WW8Num33z3">
    <w:name w:val="WW8Num33z3"/>
    <w:uiPriority w:val="99"/>
    <w:rsid w:val="00D56857"/>
  </w:style>
  <w:style w:type="character" w:customStyle="1" w:styleId="WW8Num33z4">
    <w:name w:val="WW8Num33z4"/>
    <w:uiPriority w:val="99"/>
    <w:rsid w:val="00D56857"/>
  </w:style>
  <w:style w:type="character" w:customStyle="1" w:styleId="WW8Num33z5">
    <w:name w:val="WW8Num33z5"/>
    <w:uiPriority w:val="99"/>
    <w:rsid w:val="00D56857"/>
  </w:style>
  <w:style w:type="character" w:customStyle="1" w:styleId="WW8Num33z6">
    <w:name w:val="WW8Num33z6"/>
    <w:uiPriority w:val="99"/>
    <w:rsid w:val="00D56857"/>
  </w:style>
  <w:style w:type="character" w:customStyle="1" w:styleId="WW8Num33z7">
    <w:name w:val="WW8Num33z7"/>
    <w:uiPriority w:val="99"/>
    <w:rsid w:val="00D56857"/>
  </w:style>
  <w:style w:type="character" w:customStyle="1" w:styleId="WW8Num33z8">
    <w:name w:val="WW8Num33z8"/>
    <w:uiPriority w:val="99"/>
    <w:rsid w:val="00D56857"/>
  </w:style>
  <w:style w:type="character" w:customStyle="1" w:styleId="WW8Num34z0">
    <w:name w:val="WW8Num34z0"/>
    <w:uiPriority w:val="99"/>
    <w:rsid w:val="00D56857"/>
  </w:style>
  <w:style w:type="character" w:customStyle="1" w:styleId="WW8Num34z1">
    <w:name w:val="WW8Num34z1"/>
    <w:uiPriority w:val="99"/>
    <w:rsid w:val="00D56857"/>
  </w:style>
  <w:style w:type="character" w:customStyle="1" w:styleId="WW8Num34z2">
    <w:name w:val="WW8Num34z2"/>
    <w:uiPriority w:val="99"/>
    <w:rsid w:val="00D56857"/>
  </w:style>
  <w:style w:type="character" w:customStyle="1" w:styleId="WW8Num34z3">
    <w:name w:val="WW8Num34z3"/>
    <w:uiPriority w:val="99"/>
    <w:rsid w:val="00D56857"/>
  </w:style>
  <w:style w:type="character" w:customStyle="1" w:styleId="WW8Num34z4">
    <w:name w:val="WW8Num34z4"/>
    <w:uiPriority w:val="99"/>
    <w:rsid w:val="00D56857"/>
  </w:style>
  <w:style w:type="character" w:customStyle="1" w:styleId="WW8Num34z5">
    <w:name w:val="WW8Num34z5"/>
    <w:uiPriority w:val="99"/>
    <w:rsid w:val="00D56857"/>
  </w:style>
  <w:style w:type="character" w:customStyle="1" w:styleId="WW8Num34z6">
    <w:name w:val="WW8Num34z6"/>
    <w:uiPriority w:val="99"/>
    <w:rsid w:val="00D56857"/>
  </w:style>
  <w:style w:type="character" w:customStyle="1" w:styleId="WW8Num34z7">
    <w:name w:val="WW8Num34z7"/>
    <w:uiPriority w:val="99"/>
    <w:rsid w:val="00D56857"/>
  </w:style>
  <w:style w:type="character" w:customStyle="1" w:styleId="WW8Num34z8">
    <w:name w:val="WW8Num34z8"/>
    <w:uiPriority w:val="99"/>
    <w:rsid w:val="00D56857"/>
  </w:style>
  <w:style w:type="character" w:customStyle="1" w:styleId="WW8Num35z0">
    <w:name w:val="WW8Num35z0"/>
    <w:uiPriority w:val="99"/>
    <w:rsid w:val="00D56857"/>
    <w:rPr>
      <w:rFonts w:ascii="Symbol" w:hAnsi="Symbol"/>
    </w:rPr>
  </w:style>
  <w:style w:type="character" w:customStyle="1" w:styleId="WW8Num35z1">
    <w:name w:val="WW8Num35z1"/>
    <w:uiPriority w:val="99"/>
    <w:rsid w:val="00D56857"/>
    <w:rPr>
      <w:rFonts w:ascii="Courier New" w:hAnsi="Courier New"/>
    </w:rPr>
  </w:style>
  <w:style w:type="character" w:customStyle="1" w:styleId="WW8Num35z2">
    <w:name w:val="WW8Num35z2"/>
    <w:uiPriority w:val="99"/>
    <w:rsid w:val="00D56857"/>
    <w:rPr>
      <w:rFonts w:ascii="Wingdings" w:hAnsi="Wingdings"/>
    </w:rPr>
  </w:style>
  <w:style w:type="character" w:customStyle="1" w:styleId="WW8Num36z0">
    <w:name w:val="WW8Num36z0"/>
    <w:uiPriority w:val="99"/>
    <w:rsid w:val="00D56857"/>
    <w:rPr>
      <w:rFonts w:ascii="Symbol" w:hAnsi="Symbol"/>
    </w:rPr>
  </w:style>
  <w:style w:type="character" w:customStyle="1" w:styleId="WW8Num36z1">
    <w:name w:val="WW8Num36z1"/>
    <w:uiPriority w:val="99"/>
    <w:rsid w:val="00D56857"/>
    <w:rPr>
      <w:rFonts w:ascii="Courier New" w:hAnsi="Courier New"/>
    </w:rPr>
  </w:style>
  <w:style w:type="character" w:customStyle="1" w:styleId="WW8Num36z2">
    <w:name w:val="WW8Num36z2"/>
    <w:uiPriority w:val="99"/>
    <w:rsid w:val="00D56857"/>
    <w:rPr>
      <w:rFonts w:ascii="Wingdings" w:hAnsi="Wingdings"/>
    </w:rPr>
  </w:style>
  <w:style w:type="character" w:customStyle="1" w:styleId="WW8Num37z0">
    <w:name w:val="WW8Num37z0"/>
    <w:uiPriority w:val="99"/>
    <w:rsid w:val="00D56857"/>
    <w:rPr>
      <w:rFonts w:ascii="Symbol" w:hAnsi="Symbol"/>
    </w:rPr>
  </w:style>
  <w:style w:type="character" w:customStyle="1" w:styleId="WW8Num37z1">
    <w:name w:val="WW8Num37z1"/>
    <w:uiPriority w:val="99"/>
    <w:rsid w:val="00D56857"/>
    <w:rPr>
      <w:rFonts w:ascii="Courier New" w:hAnsi="Courier New"/>
    </w:rPr>
  </w:style>
  <w:style w:type="character" w:customStyle="1" w:styleId="WW8Num37z2">
    <w:name w:val="WW8Num37z2"/>
    <w:uiPriority w:val="99"/>
    <w:rsid w:val="00D56857"/>
    <w:rPr>
      <w:rFonts w:ascii="Wingdings" w:hAnsi="Wingdings"/>
    </w:rPr>
  </w:style>
  <w:style w:type="character" w:customStyle="1" w:styleId="WW8Num38z0">
    <w:name w:val="WW8Num38z0"/>
    <w:uiPriority w:val="99"/>
    <w:rsid w:val="00D56857"/>
    <w:rPr>
      <w:rFonts w:ascii="Symbol" w:hAnsi="Symbol"/>
    </w:rPr>
  </w:style>
  <w:style w:type="character" w:customStyle="1" w:styleId="WW8Num38z1">
    <w:name w:val="WW8Num38z1"/>
    <w:uiPriority w:val="99"/>
    <w:rsid w:val="00D56857"/>
    <w:rPr>
      <w:rFonts w:ascii="Courier New" w:hAnsi="Courier New"/>
    </w:rPr>
  </w:style>
  <w:style w:type="character" w:customStyle="1" w:styleId="WW8Num38z2">
    <w:name w:val="WW8Num38z2"/>
    <w:uiPriority w:val="99"/>
    <w:rsid w:val="00D56857"/>
    <w:rPr>
      <w:rFonts w:ascii="Wingdings" w:hAnsi="Wingdings"/>
    </w:rPr>
  </w:style>
  <w:style w:type="character" w:customStyle="1" w:styleId="WW8Num39z0">
    <w:name w:val="WW8Num39z0"/>
    <w:uiPriority w:val="99"/>
    <w:rsid w:val="00D56857"/>
    <w:rPr>
      <w:rFonts w:ascii="Symbol" w:hAnsi="Symbol"/>
    </w:rPr>
  </w:style>
  <w:style w:type="character" w:customStyle="1" w:styleId="WW8Num39z1">
    <w:name w:val="WW8Num39z1"/>
    <w:uiPriority w:val="99"/>
    <w:rsid w:val="00D56857"/>
    <w:rPr>
      <w:rFonts w:ascii="Courier New" w:hAnsi="Courier New"/>
    </w:rPr>
  </w:style>
  <w:style w:type="character" w:customStyle="1" w:styleId="WW8Num39z2">
    <w:name w:val="WW8Num39z2"/>
    <w:uiPriority w:val="99"/>
    <w:rsid w:val="00D56857"/>
    <w:rPr>
      <w:rFonts w:ascii="Wingdings" w:hAnsi="Wingdings"/>
    </w:rPr>
  </w:style>
  <w:style w:type="character" w:customStyle="1" w:styleId="WW8Num40z0">
    <w:name w:val="WW8Num40z0"/>
    <w:uiPriority w:val="99"/>
    <w:rsid w:val="00D56857"/>
  </w:style>
  <w:style w:type="character" w:customStyle="1" w:styleId="WW8Num40z1">
    <w:name w:val="WW8Num40z1"/>
    <w:uiPriority w:val="99"/>
    <w:rsid w:val="00D56857"/>
  </w:style>
  <w:style w:type="character" w:customStyle="1" w:styleId="WW8Num40z2">
    <w:name w:val="WW8Num40z2"/>
    <w:uiPriority w:val="99"/>
    <w:rsid w:val="00D56857"/>
  </w:style>
  <w:style w:type="character" w:customStyle="1" w:styleId="WW8Num40z3">
    <w:name w:val="WW8Num40z3"/>
    <w:uiPriority w:val="99"/>
    <w:rsid w:val="00D56857"/>
  </w:style>
  <w:style w:type="character" w:customStyle="1" w:styleId="WW8Num40z4">
    <w:name w:val="WW8Num40z4"/>
    <w:uiPriority w:val="99"/>
    <w:rsid w:val="00D56857"/>
  </w:style>
  <w:style w:type="character" w:customStyle="1" w:styleId="WW8Num40z5">
    <w:name w:val="WW8Num40z5"/>
    <w:uiPriority w:val="99"/>
    <w:rsid w:val="00D56857"/>
  </w:style>
  <w:style w:type="character" w:customStyle="1" w:styleId="WW8Num40z6">
    <w:name w:val="WW8Num40z6"/>
    <w:uiPriority w:val="99"/>
    <w:rsid w:val="00D56857"/>
  </w:style>
  <w:style w:type="character" w:customStyle="1" w:styleId="WW8Num40z7">
    <w:name w:val="WW8Num40z7"/>
    <w:uiPriority w:val="99"/>
    <w:rsid w:val="00D56857"/>
  </w:style>
  <w:style w:type="character" w:customStyle="1" w:styleId="WW8Num40z8">
    <w:name w:val="WW8Num40z8"/>
    <w:uiPriority w:val="99"/>
    <w:rsid w:val="00D56857"/>
  </w:style>
  <w:style w:type="character" w:customStyle="1" w:styleId="WW8Num41z0">
    <w:name w:val="WW8Num41z0"/>
    <w:uiPriority w:val="99"/>
    <w:rsid w:val="00D56857"/>
    <w:rPr>
      <w:rFonts w:ascii="Symbol" w:hAnsi="Symbol"/>
    </w:rPr>
  </w:style>
  <w:style w:type="character" w:customStyle="1" w:styleId="WW8Num41z1">
    <w:name w:val="WW8Num41z1"/>
    <w:uiPriority w:val="99"/>
    <w:rsid w:val="00D56857"/>
    <w:rPr>
      <w:rFonts w:ascii="Courier New" w:hAnsi="Courier New"/>
    </w:rPr>
  </w:style>
  <w:style w:type="character" w:customStyle="1" w:styleId="WW8Num41z2">
    <w:name w:val="WW8Num41z2"/>
    <w:uiPriority w:val="99"/>
    <w:rsid w:val="00D56857"/>
    <w:rPr>
      <w:rFonts w:ascii="Wingdings" w:hAnsi="Wingdings"/>
    </w:rPr>
  </w:style>
  <w:style w:type="character" w:customStyle="1" w:styleId="WW8Num42z0">
    <w:name w:val="WW8Num42z0"/>
    <w:uiPriority w:val="99"/>
    <w:rsid w:val="00D56857"/>
    <w:rPr>
      <w:rFonts w:ascii="Symbol" w:hAnsi="Symbol"/>
    </w:rPr>
  </w:style>
  <w:style w:type="character" w:customStyle="1" w:styleId="WW8Num42z1">
    <w:name w:val="WW8Num42z1"/>
    <w:uiPriority w:val="99"/>
    <w:rsid w:val="00D56857"/>
    <w:rPr>
      <w:rFonts w:ascii="Courier New" w:hAnsi="Courier New"/>
    </w:rPr>
  </w:style>
  <w:style w:type="character" w:customStyle="1" w:styleId="WW8Num42z2">
    <w:name w:val="WW8Num42z2"/>
    <w:uiPriority w:val="99"/>
    <w:rsid w:val="00D56857"/>
    <w:rPr>
      <w:rFonts w:ascii="Wingdings" w:hAnsi="Wingdings"/>
    </w:rPr>
  </w:style>
  <w:style w:type="character" w:customStyle="1" w:styleId="WW8Num43z0">
    <w:name w:val="WW8Num43z0"/>
    <w:uiPriority w:val="99"/>
    <w:rsid w:val="00D56857"/>
    <w:rPr>
      <w:rFonts w:ascii="Symbol" w:hAnsi="Symbol"/>
    </w:rPr>
  </w:style>
  <w:style w:type="character" w:customStyle="1" w:styleId="WW8Num43z1">
    <w:name w:val="WW8Num43z1"/>
    <w:uiPriority w:val="99"/>
    <w:rsid w:val="00D56857"/>
    <w:rPr>
      <w:rFonts w:ascii="Courier New" w:hAnsi="Courier New"/>
    </w:rPr>
  </w:style>
  <w:style w:type="character" w:customStyle="1" w:styleId="WW8Num43z2">
    <w:name w:val="WW8Num43z2"/>
    <w:uiPriority w:val="99"/>
    <w:rsid w:val="00D56857"/>
    <w:rPr>
      <w:rFonts w:ascii="Wingdings" w:hAnsi="Wingdings"/>
    </w:rPr>
  </w:style>
  <w:style w:type="character" w:customStyle="1" w:styleId="WW8Num44z0">
    <w:name w:val="WW8Num44z0"/>
    <w:uiPriority w:val="99"/>
    <w:rsid w:val="00D56857"/>
    <w:rPr>
      <w:rFonts w:ascii="Symbol" w:hAnsi="Symbol"/>
    </w:rPr>
  </w:style>
  <w:style w:type="character" w:customStyle="1" w:styleId="WW8Num44z1">
    <w:name w:val="WW8Num44z1"/>
    <w:uiPriority w:val="99"/>
    <w:rsid w:val="00D56857"/>
    <w:rPr>
      <w:rFonts w:ascii="Courier New" w:hAnsi="Courier New"/>
    </w:rPr>
  </w:style>
  <w:style w:type="character" w:customStyle="1" w:styleId="WW8Num44z2">
    <w:name w:val="WW8Num44z2"/>
    <w:uiPriority w:val="99"/>
    <w:rsid w:val="00D56857"/>
    <w:rPr>
      <w:rFonts w:ascii="Wingdings" w:hAnsi="Wingdings"/>
    </w:rPr>
  </w:style>
  <w:style w:type="character" w:customStyle="1" w:styleId="WW8Num45z0">
    <w:name w:val="WW8Num45z0"/>
    <w:uiPriority w:val="99"/>
    <w:rsid w:val="00D56857"/>
    <w:rPr>
      <w:rFonts w:ascii="Symbol" w:hAnsi="Symbol"/>
    </w:rPr>
  </w:style>
  <w:style w:type="character" w:customStyle="1" w:styleId="WW8Num45z1">
    <w:name w:val="WW8Num45z1"/>
    <w:uiPriority w:val="99"/>
    <w:rsid w:val="00D56857"/>
    <w:rPr>
      <w:rFonts w:ascii="Courier New" w:hAnsi="Courier New"/>
    </w:rPr>
  </w:style>
  <w:style w:type="character" w:customStyle="1" w:styleId="WW8Num45z2">
    <w:name w:val="WW8Num45z2"/>
    <w:uiPriority w:val="99"/>
    <w:rsid w:val="00D56857"/>
    <w:rPr>
      <w:rFonts w:ascii="Wingdings" w:hAnsi="Wingdings"/>
    </w:rPr>
  </w:style>
  <w:style w:type="character" w:customStyle="1" w:styleId="WW8Num46z0">
    <w:name w:val="WW8Num46z0"/>
    <w:uiPriority w:val="99"/>
    <w:rsid w:val="00D56857"/>
    <w:rPr>
      <w:rFonts w:ascii="Symbol" w:hAnsi="Symbol"/>
    </w:rPr>
  </w:style>
  <w:style w:type="character" w:customStyle="1" w:styleId="WW8Num46z1">
    <w:name w:val="WW8Num46z1"/>
    <w:uiPriority w:val="99"/>
    <w:rsid w:val="00D56857"/>
    <w:rPr>
      <w:rFonts w:ascii="Courier New" w:hAnsi="Courier New"/>
    </w:rPr>
  </w:style>
  <w:style w:type="character" w:customStyle="1" w:styleId="WW8Num46z2">
    <w:name w:val="WW8Num46z2"/>
    <w:uiPriority w:val="99"/>
    <w:rsid w:val="00D56857"/>
    <w:rPr>
      <w:rFonts w:ascii="Wingdings" w:hAnsi="Wingdings"/>
    </w:rPr>
  </w:style>
  <w:style w:type="character" w:customStyle="1" w:styleId="WW8Num47z0">
    <w:name w:val="WW8Num47z0"/>
    <w:uiPriority w:val="99"/>
    <w:rsid w:val="00D56857"/>
    <w:rPr>
      <w:rFonts w:ascii="Wingdings" w:hAnsi="Wingdings"/>
    </w:rPr>
  </w:style>
  <w:style w:type="character" w:customStyle="1" w:styleId="WW8Num47z1">
    <w:name w:val="WW8Num47z1"/>
    <w:uiPriority w:val="99"/>
    <w:rsid w:val="00D56857"/>
    <w:rPr>
      <w:rFonts w:ascii="Courier New" w:hAnsi="Courier New"/>
    </w:rPr>
  </w:style>
  <w:style w:type="character" w:customStyle="1" w:styleId="WW8Num47z3">
    <w:name w:val="WW8Num47z3"/>
    <w:uiPriority w:val="99"/>
    <w:rsid w:val="00D56857"/>
    <w:rPr>
      <w:rFonts w:ascii="Symbol" w:hAnsi="Symbol"/>
    </w:rPr>
  </w:style>
  <w:style w:type="character" w:customStyle="1" w:styleId="WW8Num48z0">
    <w:name w:val="WW8Num48z0"/>
    <w:uiPriority w:val="99"/>
    <w:rsid w:val="00D56857"/>
    <w:rPr>
      <w:rFonts w:ascii="Symbol" w:hAnsi="Symbol"/>
    </w:rPr>
  </w:style>
  <w:style w:type="character" w:customStyle="1" w:styleId="WW8Num48z1">
    <w:name w:val="WW8Num48z1"/>
    <w:uiPriority w:val="99"/>
    <w:rsid w:val="00D56857"/>
    <w:rPr>
      <w:rFonts w:ascii="Courier New" w:hAnsi="Courier New"/>
    </w:rPr>
  </w:style>
  <w:style w:type="character" w:customStyle="1" w:styleId="WW8Num48z2">
    <w:name w:val="WW8Num48z2"/>
    <w:uiPriority w:val="99"/>
    <w:rsid w:val="00D56857"/>
    <w:rPr>
      <w:rFonts w:ascii="Wingdings" w:hAnsi="Wingdings"/>
    </w:rPr>
  </w:style>
  <w:style w:type="character" w:customStyle="1" w:styleId="14">
    <w:name w:val="Основной шрифт абзаца1"/>
    <w:uiPriority w:val="99"/>
    <w:rsid w:val="00D56857"/>
  </w:style>
  <w:style w:type="character" w:customStyle="1" w:styleId="small11">
    <w:name w:val="small11"/>
    <w:uiPriority w:val="99"/>
    <w:rsid w:val="00D56857"/>
    <w:rPr>
      <w:sz w:val="16"/>
    </w:rPr>
  </w:style>
  <w:style w:type="character" w:customStyle="1" w:styleId="FontStyle29">
    <w:name w:val="Font Style29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37">
    <w:name w:val="Font Style37"/>
    <w:uiPriority w:val="99"/>
    <w:rsid w:val="00D56857"/>
    <w:rPr>
      <w:rFonts w:ascii="Times New Roman" w:hAnsi="Times New Roman"/>
      <w:sz w:val="20"/>
    </w:rPr>
  </w:style>
  <w:style w:type="character" w:customStyle="1" w:styleId="FontStyle34">
    <w:name w:val="Font Style34"/>
    <w:uiPriority w:val="99"/>
    <w:rsid w:val="00D56857"/>
    <w:rPr>
      <w:rFonts w:ascii="Times New Roman" w:hAnsi="Times New Roman"/>
      <w:b/>
      <w:sz w:val="20"/>
    </w:rPr>
  </w:style>
  <w:style w:type="character" w:customStyle="1" w:styleId="15">
    <w:name w:val="Заголовок №1_"/>
    <w:uiPriority w:val="99"/>
    <w:rsid w:val="00D56857"/>
    <w:rPr>
      <w:rFonts w:ascii="Arial" w:hAnsi="Arial"/>
      <w:b/>
      <w:smallCaps/>
      <w:sz w:val="24"/>
      <w:shd w:val="clear" w:color="auto" w:fill="FFFFFF"/>
    </w:rPr>
  </w:style>
  <w:style w:type="character" w:customStyle="1" w:styleId="16">
    <w:name w:val="Основной текст Знак1"/>
    <w:basedOn w:val="DefaultParagraphFont"/>
    <w:uiPriority w:val="99"/>
    <w:semiHidden/>
    <w:locked/>
    <w:rsid w:val="00D56857"/>
    <w:rPr>
      <w:rFonts w:ascii="Arial" w:eastAsia="Times New Roman" w:hAnsi="Arial" w:cs="Times New Roman"/>
      <w:shd w:val="clear" w:color="auto" w:fill="FFFFFF"/>
      <w:lang w:eastAsia="ar-SA" w:bidi="ar-SA"/>
    </w:rPr>
  </w:style>
  <w:style w:type="character" w:customStyle="1" w:styleId="17">
    <w:name w:val="Текст выноски Знак1"/>
    <w:basedOn w:val="DefaultParagraphFont"/>
    <w:uiPriority w:val="99"/>
    <w:semiHidden/>
    <w:locked/>
    <w:rsid w:val="00D56857"/>
    <w:rPr>
      <w:rFonts w:ascii="Tahoma" w:hAnsi="Tahoma" w:cs="Times New Roman"/>
      <w:sz w:val="16"/>
      <w:szCs w:val="16"/>
      <w:lang w:eastAsia="ar-SA" w:bidi="ar-SA"/>
    </w:rPr>
  </w:style>
  <w:style w:type="character" w:customStyle="1" w:styleId="18">
    <w:name w:val="Верхний колонтитул Знак1"/>
    <w:basedOn w:val="DefaultParagraphFont"/>
    <w:uiPriority w:val="99"/>
    <w:semiHidden/>
    <w:locked/>
    <w:rsid w:val="00D56857"/>
    <w:rPr>
      <w:rFonts w:ascii="Calibri" w:eastAsia="Times New Roman" w:hAnsi="Calibri" w:cs="Times New Roman"/>
      <w:lang w:eastAsia="ar-SA" w:bidi="ar-SA"/>
    </w:rPr>
  </w:style>
  <w:style w:type="character" w:customStyle="1" w:styleId="19">
    <w:name w:val="Нижний колонтитул Знак1"/>
    <w:basedOn w:val="DefaultParagraphFont"/>
    <w:uiPriority w:val="99"/>
    <w:semiHidden/>
    <w:locked/>
    <w:rsid w:val="00D56857"/>
    <w:rPr>
      <w:rFonts w:ascii="Calibri" w:eastAsia="Times New Roman" w:hAnsi="Calibri" w:cs="Times New Roman"/>
      <w:lang w:eastAsia="ar-SA" w:bidi="ar-SA"/>
    </w:rPr>
  </w:style>
  <w:style w:type="character" w:customStyle="1" w:styleId="1a">
    <w:name w:val="Основной текст с отступом Знак1"/>
    <w:basedOn w:val="DefaultParagraphFon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ntStyle17">
    <w:name w:val="Font Style17"/>
    <w:uiPriority w:val="99"/>
    <w:rsid w:val="00D56857"/>
    <w:rPr>
      <w:rFonts w:ascii="Times New Roman" w:hAnsi="Times New Roman"/>
      <w:sz w:val="16"/>
    </w:rPr>
  </w:style>
  <w:style w:type="character" w:customStyle="1" w:styleId="FontStyle173">
    <w:name w:val="Font Style173"/>
    <w:uiPriority w:val="99"/>
    <w:rsid w:val="00D56857"/>
    <w:rPr>
      <w:rFonts w:ascii="Times New Roman" w:hAnsi="Times New Roman"/>
      <w:sz w:val="18"/>
    </w:rPr>
  </w:style>
  <w:style w:type="character" w:customStyle="1" w:styleId="FontStyle181">
    <w:name w:val="Font Style181"/>
    <w:uiPriority w:val="99"/>
    <w:rsid w:val="00D56857"/>
    <w:rPr>
      <w:rFonts w:ascii="Times New Roman" w:hAnsi="Times New Roman"/>
      <w:b/>
      <w:i/>
      <w:sz w:val="18"/>
    </w:rPr>
  </w:style>
  <w:style w:type="character" w:customStyle="1" w:styleId="FontStyle235">
    <w:name w:val="Font Style235"/>
    <w:uiPriority w:val="99"/>
    <w:rsid w:val="00D56857"/>
    <w:rPr>
      <w:rFonts w:ascii="Times New Roman" w:hAnsi="Times New Roman"/>
      <w:b/>
      <w:i/>
      <w:sz w:val="12"/>
    </w:rPr>
  </w:style>
  <w:style w:type="character" w:customStyle="1" w:styleId="FontStyle18">
    <w:name w:val="Font Style18"/>
    <w:uiPriority w:val="99"/>
    <w:rsid w:val="00D56857"/>
    <w:rPr>
      <w:rFonts w:ascii="Times New Roman" w:hAnsi="Times New Roman"/>
      <w:sz w:val="18"/>
    </w:rPr>
  </w:style>
  <w:style w:type="character" w:customStyle="1" w:styleId="FontStyle24">
    <w:name w:val="Font Style24"/>
    <w:uiPriority w:val="99"/>
    <w:rsid w:val="00D56857"/>
    <w:rPr>
      <w:rFonts w:ascii="Times New Roman" w:hAnsi="Times New Roman"/>
      <w:sz w:val="16"/>
    </w:rPr>
  </w:style>
  <w:style w:type="character" w:customStyle="1" w:styleId="FontStyle16">
    <w:name w:val="Font Style16"/>
    <w:uiPriority w:val="99"/>
    <w:rsid w:val="00D56857"/>
    <w:rPr>
      <w:rFonts w:ascii="Georgia" w:hAnsi="Georgia"/>
      <w:b/>
      <w:sz w:val="16"/>
    </w:rPr>
  </w:style>
  <w:style w:type="character" w:customStyle="1" w:styleId="FontStyle30">
    <w:name w:val="Font Style30"/>
    <w:uiPriority w:val="99"/>
    <w:rsid w:val="00D56857"/>
    <w:rPr>
      <w:rFonts w:ascii="Times New Roman" w:hAnsi="Times New Roman"/>
      <w:b/>
      <w:i/>
      <w:sz w:val="16"/>
    </w:rPr>
  </w:style>
  <w:style w:type="table" w:styleId="TableGrid">
    <w:name w:val="Table Grid"/>
    <w:basedOn w:val="TableNormal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Основной текст1"/>
    <w:basedOn w:val="Normal"/>
    <w:uiPriority w:val="99"/>
    <w:rsid w:val="00FD5480"/>
    <w:pPr>
      <w:shd w:val="clear" w:color="auto" w:fill="FFFFFF"/>
      <w:suppressAutoHyphens/>
      <w:spacing w:after="0" w:line="240" w:lineRule="atLeast"/>
      <w:ind w:left="0" w:right="0" w:firstLine="0"/>
    </w:pPr>
    <w:rPr>
      <w:rFonts w:eastAsia="Calibri"/>
      <w:color w:val="auto"/>
      <w:sz w:val="22"/>
      <w:lang w:val="ru-RU" w:eastAsia="zh-CN"/>
    </w:rPr>
  </w:style>
  <w:style w:type="paragraph" w:customStyle="1" w:styleId="a5">
    <w:name w:val="Абзац списка"/>
    <w:basedOn w:val="Normal"/>
    <w:uiPriority w:val="99"/>
    <w:rsid w:val="00B3199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customStyle="1" w:styleId="a6">
    <w:name w:val="Без интервала"/>
    <w:uiPriority w:val="99"/>
    <w:rsid w:val="00B3199B"/>
    <w:pPr>
      <w:suppressAutoHyphens/>
    </w:pPr>
    <w:rPr>
      <w:rFonts w:eastAsia="Times New Roman"/>
      <w:lang w:eastAsia="ar-SA"/>
    </w:rPr>
  </w:style>
  <w:style w:type="character" w:customStyle="1" w:styleId="7">
    <w:name w:val="Знак Знак7"/>
    <w:uiPriority w:val="99"/>
    <w:rsid w:val="00B3199B"/>
    <w:rPr>
      <w:b/>
      <w:sz w:val="24"/>
      <w:u w:val="single"/>
      <w:lang w:eastAsia="ar-SA" w:bidi="ar-SA"/>
    </w:rPr>
  </w:style>
  <w:style w:type="character" w:customStyle="1" w:styleId="6">
    <w:name w:val="Знак Знак6"/>
    <w:uiPriority w:val="99"/>
    <w:rsid w:val="00B3199B"/>
    <w:rPr>
      <w:b/>
      <w:i/>
      <w:sz w:val="26"/>
      <w:lang w:eastAsia="ar-SA" w:bidi="ar-SA"/>
    </w:rPr>
  </w:style>
  <w:style w:type="character" w:customStyle="1" w:styleId="a7">
    <w:name w:val="Текст выноски Знак"/>
    <w:uiPriority w:val="99"/>
    <w:rsid w:val="00B3199B"/>
    <w:rPr>
      <w:rFonts w:ascii="Tahoma" w:eastAsia="Times New Roman" w:hAnsi="Tahoma"/>
      <w:sz w:val="16"/>
    </w:rPr>
  </w:style>
  <w:style w:type="character" w:customStyle="1" w:styleId="a8">
    <w:name w:val="Верхний колонтитул Знак"/>
    <w:uiPriority w:val="99"/>
    <w:rsid w:val="00B3199B"/>
    <w:rPr>
      <w:sz w:val="22"/>
    </w:rPr>
  </w:style>
  <w:style w:type="character" w:customStyle="1" w:styleId="a9">
    <w:name w:val="Нижний колонтитул Знак"/>
    <w:uiPriority w:val="99"/>
    <w:rsid w:val="00B3199B"/>
    <w:rPr>
      <w:sz w:val="22"/>
    </w:rPr>
  </w:style>
  <w:style w:type="character" w:customStyle="1" w:styleId="aa">
    <w:name w:val="Основной текст Знак"/>
    <w:uiPriority w:val="99"/>
    <w:rsid w:val="00B3199B"/>
    <w:rPr>
      <w:rFonts w:ascii="Arial" w:eastAsia="Times New Roman" w:hAnsi="Arial"/>
      <w:sz w:val="22"/>
      <w:shd w:val="clear" w:color="auto" w:fill="FFFFFF"/>
    </w:rPr>
  </w:style>
  <w:style w:type="character" w:customStyle="1" w:styleId="ab">
    <w:name w:val="Основной текст с отступом Знак"/>
    <w:uiPriority w:val="99"/>
    <w:rsid w:val="00B3199B"/>
    <w:rPr>
      <w:rFonts w:ascii="Times New Roman" w:eastAsia="Times New Roman" w:hAnsi="Times New Roman"/>
      <w:sz w:val="28"/>
    </w:rPr>
  </w:style>
  <w:style w:type="character" w:customStyle="1" w:styleId="5">
    <w:name w:val="Знак Знак5"/>
    <w:uiPriority w:val="99"/>
    <w:rsid w:val="00B3199B"/>
    <w:rPr>
      <w:rFonts w:ascii="Arial" w:eastAsia="Times New Roman" w:hAnsi="Arial"/>
      <w:sz w:val="22"/>
      <w:shd w:val="clear" w:color="auto" w:fill="FFFFFF"/>
      <w:lang w:eastAsia="ar-SA" w:bidi="ar-SA"/>
    </w:rPr>
  </w:style>
  <w:style w:type="character" w:customStyle="1" w:styleId="4">
    <w:name w:val="Знак Знак4"/>
    <w:uiPriority w:val="99"/>
    <w:rsid w:val="00B3199B"/>
    <w:rPr>
      <w:rFonts w:ascii="Tahoma" w:hAnsi="Tahoma"/>
      <w:sz w:val="16"/>
      <w:lang w:eastAsia="ar-SA" w:bidi="ar-SA"/>
    </w:rPr>
  </w:style>
  <w:style w:type="character" w:customStyle="1" w:styleId="3">
    <w:name w:val="Знак Знак3"/>
    <w:uiPriority w:val="99"/>
    <w:rsid w:val="00B3199B"/>
    <w:rPr>
      <w:rFonts w:ascii="Calibri" w:eastAsia="Times New Roman" w:hAnsi="Calibri"/>
      <w:sz w:val="22"/>
      <w:lang w:eastAsia="ar-SA" w:bidi="ar-SA"/>
    </w:rPr>
  </w:style>
  <w:style w:type="character" w:customStyle="1" w:styleId="2">
    <w:name w:val="Знак Знак2"/>
    <w:uiPriority w:val="99"/>
    <w:rsid w:val="00B3199B"/>
    <w:rPr>
      <w:rFonts w:ascii="Calibri" w:eastAsia="Times New Roman" w:hAnsi="Calibri"/>
      <w:sz w:val="22"/>
      <w:lang w:eastAsia="ar-SA" w:bidi="ar-SA"/>
    </w:rPr>
  </w:style>
  <w:style w:type="character" w:customStyle="1" w:styleId="1d">
    <w:name w:val="Знак Знак1"/>
    <w:uiPriority w:val="99"/>
    <w:rsid w:val="00B3199B"/>
    <w:rPr>
      <w:lang w:eastAsia="ar-SA" w:bidi="ar-SA"/>
    </w:rPr>
  </w:style>
  <w:style w:type="character" w:customStyle="1" w:styleId="ac">
    <w:name w:val="Знак Знак"/>
    <w:uiPriority w:val="99"/>
    <w:rsid w:val="00B3199B"/>
    <w:rPr>
      <w:sz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82</Pages>
  <Words>13465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</cp:lastModifiedBy>
  <cp:revision>9</cp:revision>
  <dcterms:created xsi:type="dcterms:W3CDTF">2019-01-24T04:23:00Z</dcterms:created>
  <dcterms:modified xsi:type="dcterms:W3CDTF">2019-02-06T04:50:00Z</dcterms:modified>
</cp:coreProperties>
</file>